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189" w:rsidRDefault="00BA2189" w:rsidP="00BA2189">
      <w:pPr>
        <w:pStyle w:val="ConsPlusNormal"/>
        <w:jc w:val="center"/>
        <w:outlineLvl w:val="0"/>
        <w:rPr>
          <w:b/>
          <w:bCs/>
        </w:rPr>
      </w:pPr>
      <w:r>
        <w:rPr>
          <w:b/>
          <w:bCs/>
        </w:rPr>
        <w:t>СОБРАНИЕ ДЕПУТАТОВ НЕНЕЦКОГО АВТОНОМНОГО ОКРУГА</w:t>
      </w:r>
    </w:p>
    <w:p w:rsidR="00BA2189" w:rsidRDefault="00BA2189" w:rsidP="00BA2189">
      <w:pPr>
        <w:pStyle w:val="ConsPlusNormal"/>
        <w:jc w:val="center"/>
        <w:rPr>
          <w:b/>
          <w:bCs/>
        </w:rPr>
      </w:pPr>
      <w:r>
        <w:rPr>
          <w:b/>
          <w:bCs/>
        </w:rPr>
        <w:t>Сорок третья сессия 26-го созыва</w:t>
      </w:r>
    </w:p>
    <w:p w:rsidR="00BA2189" w:rsidRDefault="00BA2189" w:rsidP="00BA2189">
      <w:pPr>
        <w:pStyle w:val="ConsPlusNormal"/>
        <w:jc w:val="center"/>
        <w:rPr>
          <w:b/>
          <w:bCs/>
        </w:rPr>
      </w:pPr>
    </w:p>
    <w:p w:rsidR="00BA2189" w:rsidRDefault="00BA2189" w:rsidP="00BA2189">
      <w:pPr>
        <w:pStyle w:val="ConsPlusNormal"/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BA2189" w:rsidRDefault="00BA2189" w:rsidP="00BA2189">
      <w:pPr>
        <w:pStyle w:val="ConsPlusNormal"/>
        <w:jc w:val="center"/>
        <w:rPr>
          <w:b/>
          <w:bCs/>
        </w:rPr>
      </w:pPr>
      <w:r>
        <w:rPr>
          <w:b/>
          <w:bCs/>
        </w:rPr>
        <w:t>от 26 июня 2012 г. N 177-сд</w:t>
      </w:r>
    </w:p>
    <w:p w:rsidR="00BA2189" w:rsidRDefault="00BA2189" w:rsidP="00BA2189">
      <w:pPr>
        <w:pStyle w:val="ConsPlusNormal"/>
        <w:jc w:val="center"/>
        <w:rPr>
          <w:b/>
          <w:bCs/>
        </w:rPr>
      </w:pPr>
    </w:p>
    <w:p w:rsidR="00BA2189" w:rsidRDefault="00BA2189" w:rsidP="00BA2189">
      <w:pPr>
        <w:pStyle w:val="ConsPlusNormal"/>
        <w:jc w:val="center"/>
        <w:rPr>
          <w:b/>
          <w:bCs/>
        </w:rPr>
      </w:pPr>
      <w:r>
        <w:rPr>
          <w:b/>
          <w:bCs/>
        </w:rPr>
        <w:t>ОБ УТВЕРЖДЕНИИ ПОЛОЖЕНИЯ О ПОРЯДКЕ АККРЕДИТАЦИИ ЖУРНАЛИСТОВ</w:t>
      </w:r>
    </w:p>
    <w:p w:rsidR="00BA2189" w:rsidRDefault="00BA2189" w:rsidP="00BA2189">
      <w:pPr>
        <w:pStyle w:val="ConsPlusNormal"/>
        <w:jc w:val="center"/>
        <w:rPr>
          <w:b/>
          <w:bCs/>
        </w:rPr>
      </w:pPr>
      <w:r>
        <w:rPr>
          <w:b/>
          <w:bCs/>
        </w:rPr>
        <w:t>ПРИ СОБРАНИИ ДЕПУТАТОВ НЕНЕЦКОГО АВТОНОМНОГО ОКРУГА</w:t>
      </w:r>
    </w:p>
    <w:p w:rsidR="00BA2189" w:rsidRDefault="00BA2189" w:rsidP="00BA2189">
      <w:pPr>
        <w:pStyle w:val="ConsPlusNormal"/>
        <w:ind w:firstLine="540"/>
        <w:jc w:val="both"/>
      </w:pPr>
    </w:p>
    <w:p w:rsidR="00BA2189" w:rsidRDefault="00BA2189" w:rsidP="00BA2189">
      <w:pPr>
        <w:pStyle w:val="ConsPlusNormal"/>
        <w:ind w:firstLine="540"/>
        <w:jc w:val="both"/>
      </w:pPr>
      <w:r>
        <w:t>Собрание депутатов Ненецкого автономного округа постановляет:</w:t>
      </w:r>
    </w:p>
    <w:p w:rsidR="00BA2189" w:rsidRDefault="00BA2189" w:rsidP="00BA2189">
      <w:pPr>
        <w:pStyle w:val="ConsPlusNormal"/>
        <w:ind w:firstLine="540"/>
        <w:jc w:val="both"/>
      </w:pPr>
      <w:r>
        <w:t xml:space="preserve">1. Утвердить </w:t>
      </w:r>
      <w:hyperlink w:anchor="Par29" w:history="1">
        <w:r>
          <w:rPr>
            <w:color w:val="0000FF"/>
          </w:rPr>
          <w:t>Положение</w:t>
        </w:r>
      </w:hyperlink>
      <w:r>
        <w:t xml:space="preserve"> о порядке аккредитации журналистов при Собрании депутатов Ненецкого автономного округа (прилагается).</w:t>
      </w:r>
    </w:p>
    <w:p w:rsidR="00BA2189" w:rsidRDefault="00BA2189" w:rsidP="00BA2189">
      <w:pPr>
        <w:pStyle w:val="ConsPlusNormal"/>
        <w:ind w:firstLine="540"/>
        <w:jc w:val="both"/>
      </w:pPr>
      <w:r>
        <w:t>2. Признать утратившими силу:</w:t>
      </w:r>
    </w:p>
    <w:p w:rsidR="00BA2189" w:rsidRDefault="00BA2189" w:rsidP="00BA2189">
      <w:pPr>
        <w:pStyle w:val="ConsPlusNormal"/>
        <w:ind w:firstLine="540"/>
        <w:jc w:val="both"/>
      </w:pPr>
      <w:r>
        <w:t xml:space="preserve">1) </w:t>
      </w:r>
      <w:hyperlink r:id="rId6" w:history="1">
        <w:r>
          <w:rPr>
            <w:color w:val="0000FF"/>
          </w:rPr>
          <w:t>постановление</w:t>
        </w:r>
      </w:hyperlink>
      <w:r>
        <w:t xml:space="preserve"> Собрания депутатов Ненецкого автономного округа от 30 октября 2001 года N 155-сд "Об утверждении Положения "Об аккредитации журналистов при Собрании депутатов Ненецкого автономного округа" в новой редакции";</w:t>
      </w:r>
    </w:p>
    <w:p w:rsidR="00BA2189" w:rsidRDefault="00BA2189" w:rsidP="00BA2189">
      <w:pPr>
        <w:pStyle w:val="ConsPlusNormal"/>
        <w:ind w:firstLine="540"/>
        <w:jc w:val="both"/>
      </w:pPr>
      <w:r>
        <w:t xml:space="preserve">2) </w:t>
      </w:r>
      <w:hyperlink r:id="rId7" w:history="1">
        <w:r>
          <w:rPr>
            <w:color w:val="0000FF"/>
          </w:rPr>
          <w:t>постановление</w:t>
        </w:r>
      </w:hyperlink>
      <w:r>
        <w:t xml:space="preserve"> Собрания депутатов Ненецкого автономного округа от 12 мая 2011 года N 96-сд "О внесении изменений в Положение об аккредитации журналистов при Собрании депутатов Ненецкого автономного округа".</w:t>
      </w:r>
    </w:p>
    <w:p w:rsidR="00BA2189" w:rsidRDefault="00BA2189" w:rsidP="00BA2189">
      <w:pPr>
        <w:pStyle w:val="ConsPlusNormal"/>
        <w:ind w:firstLine="540"/>
        <w:jc w:val="both"/>
      </w:pPr>
      <w:r>
        <w:t>3. Настоящее постановление вступает в силу со дня его принятия.</w:t>
      </w:r>
    </w:p>
    <w:p w:rsidR="00BA2189" w:rsidRDefault="00BA2189" w:rsidP="00BA2189">
      <w:pPr>
        <w:pStyle w:val="ConsPlusNormal"/>
        <w:jc w:val="both"/>
      </w:pPr>
    </w:p>
    <w:p w:rsidR="00BA2189" w:rsidRDefault="00BA2189" w:rsidP="00BA2189">
      <w:pPr>
        <w:pStyle w:val="ConsPlusNormal"/>
        <w:jc w:val="right"/>
      </w:pPr>
      <w:r>
        <w:t>Председатель Собрания депутатов</w:t>
      </w:r>
    </w:p>
    <w:p w:rsidR="00BA2189" w:rsidRDefault="00BA2189" w:rsidP="00BA2189">
      <w:pPr>
        <w:pStyle w:val="ConsPlusNormal"/>
        <w:jc w:val="right"/>
      </w:pPr>
      <w:r>
        <w:t>Ненецкого автономного округа</w:t>
      </w:r>
    </w:p>
    <w:p w:rsidR="00BA2189" w:rsidRDefault="00BA2189" w:rsidP="00BA2189">
      <w:pPr>
        <w:pStyle w:val="ConsPlusNormal"/>
        <w:jc w:val="right"/>
      </w:pPr>
      <w:r>
        <w:t>С.Н.КОТКИН</w:t>
      </w:r>
    </w:p>
    <w:p w:rsidR="00BA2189" w:rsidRDefault="00BA2189" w:rsidP="00BA2189">
      <w:pPr>
        <w:pStyle w:val="ConsPlusNormal"/>
        <w:jc w:val="both"/>
      </w:pPr>
    </w:p>
    <w:p w:rsidR="00BA2189" w:rsidRDefault="00BA2189" w:rsidP="00BA2189">
      <w:pPr>
        <w:pStyle w:val="ConsPlusNormal"/>
        <w:jc w:val="both"/>
      </w:pPr>
    </w:p>
    <w:p w:rsidR="00BA2189" w:rsidRDefault="00BA2189" w:rsidP="00BA2189">
      <w:pPr>
        <w:pStyle w:val="ConsPlusNormal"/>
        <w:jc w:val="both"/>
      </w:pPr>
    </w:p>
    <w:p w:rsidR="00BA2189" w:rsidRDefault="00BA2189" w:rsidP="00BA2189">
      <w:pPr>
        <w:pStyle w:val="ConsPlusNormal"/>
        <w:jc w:val="both"/>
      </w:pPr>
    </w:p>
    <w:p w:rsidR="00BA2189" w:rsidRDefault="00BA2189" w:rsidP="00BA2189">
      <w:pPr>
        <w:pStyle w:val="ConsPlusNormal"/>
        <w:jc w:val="both"/>
      </w:pPr>
    </w:p>
    <w:p w:rsidR="00BA2189" w:rsidRDefault="00BA2189" w:rsidP="00BA2189">
      <w:pPr>
        <w:pStyle w:val="ConsPlusNormal"/>
        <w:jc w:val="right"/>
        <w:outlineLvl w:val="0"/>
      </w:pPr>
      <w:r>
        <w:t>Утверждено</w:t>
      </w:r>
    </w:p>
    <w:p w:rsidR="00BA2189" w:rsidRDefault="00BA2189" w:rsidP="00BA2189">
      <w:pPr>
        <w:pStyle w:val="ConsPlusNormal"/>
        <w:jc w:val="right"/>
      </w:pPr>
      <w:r>
        <w:t>постановлением Собрания депутатов</w:t>
      </w:r>
    </w:p>
    <w:p w:rsidR="00BA2189" w:rsidRDefault="00BA2189" w:rsidP="00BA2189">
      <w:pPr>
        <w:pStyle w:val="ConsPlusNormal"/>
        <w:jc w:val="right"/>
      </w:pPr>
      <w:r>
        <w:t>Ненецкого автономного округа</w:t>
      </w:r>
    </w:p>
    <w:p w:rsidR="00BA2189" w:rsidRDefault="00BA2189" w:rsidP="00BA2189">
      <w:pPr>
        <w:pStyle w:val="ConsPlusNormal"/>
        <w:jc w:val="right"/>
      </w:pPr>
      <w:r>
        <w:t>от 26.06.2012 N 177-сд</w:t>
      </w:r>
    </w:p>
    <w:p w:rsidR="00BA2189" w:rsidRDefault="00BA2189" w:rsidP="00BA2189">
      <w:pPr>
        <w:pStyle w:val="ConsPlusNormal"/>
        <w:ind w:firstLine="540"/>
        <w:jc w:val="both"/>
      </w:pPr>
    </w:p>
    <w:p w:rsidR="00BA2189" w:rsidRDefault="00BA2189" w:rsidP="00BA2189">
      <w:pPr>
        <w:pStyle w:val="ConsPlusNormal"/>
        <w:jc w:val="center"/>
        <w:rPr>
          <w:b/>
          <w:bCs/>
        </w:rPr>
      </w:pPr>
      <w:bookmarkStart w:id="0" w:name="Par29"/>
      <w:bookmarkEnd w:id="0"/>
      <w:r>
        <w:rPr>
          <w:b/>
          <w:bCs/>
        </w:rPr>
        <w:t>ПОЛОЖЕНИЕ</w:t>
      </w:r>
    </w:p>
    <w:p w:rsidR="00BA2189" w:rsidRDefault="00BA2189" w:rsidP="00BA2189">
      <w:pPr>
        <w:pStyle w:val="ConsPlusNormal"/>
        <w:jc w:val="center"/>
        <w:rPr>
          <w:b/>
          <w:bCs/>
        </w:rPr>
      </w:pPr>
      <w:r>
        <w:rPr>
          <w:b/>
          <w:bCs/>
        </w:rPr>
        <w:t>О ПОРЯДКЕ АККРЕДИТАЦИИ ЖУРНАЛИСТОВ ПРИ СОБРАНИИ ДЕПУТАТОВ</w:t>
      </w:r>
    </w:p>
    <w:p w:rsidR="00BA2189" w:rsidRDefault="00BA2189" w:rsidP="00BA2189">
      <w:pPr>
        <w:pStyle w:val="ConsPlusNormal"/>
        <w:jc w:val="center"/>
        <w:rPr>
          <w:b/>
          <w:bCs/>
        </w:rPr>
      </w:pPr>
      <w:r>
        <w:rPr>
          <w:b/>
          <w:bCs/>
        </w:rPr>
        <w:t>НЕНЕЦКОГО АВТОНОМНОГО ОКРУГА</w:t>
      </w:r>
    </w:p>
    <w:p w:rsidR="00BA2189" w:rsidRDefault="00BA2189" w:rsidP="00BA2189">
      <w:pPr>
        <w:pStyle w:val="ConsPlusNormal"/>
        <w:jc w:val="center"/>
      </w:pPr>
    </w:p>
    <w:p w:rsidR="00BA2189" w:rsidRDefault="00BA2189" w:rsidP="00BA2189">
      <w:pPr>
        <w:pStyle w:val="ConsPlusNormal"/>
        <w:jc w:val="center"/>
        <w:outlineLvl w:val="1"/>
      </w:pPr>
      <w:r>
        <w:t>1. Общие положения</w:t>
      </w:r>
    </w:p>
    <w:p w:rsidR="00BA2189" w:rsidRDefault="00BA2189" w:rsidP="00BA2189">
      <w:pPr>
        <w:pStyle w:val="ConsPlusNormal"/>
        <w:ind w:firstLine="540"/>
        <w:jc w:val="both"/>
      </w:pPr>
    </w:p>
    <w:p w:rsidR="00BA2189" w:rsidRDefault="00BA2189" w:rsidP="00BA2189">
      <w:pPr>
        <w:pStyle w:val="ConsPlusNormal"/>
        <w:ind w:firstLine="540"/>
        <w:jc w:val="both"/>
      </w:pPr>
      <w:r>
        <w:t>1.1. Аккредитация журналистов при Собрании депутатов Ненецкого автономного округа проводится в целях широкого, оперативного распространения достоверной информации о деятельности Собрания депутатов Ненецкого автономного округа (далее также - Собрание депутатов).</w:t>
      </w:r>
    </w:p>
    <w:p w:rsidR="00BA2189" w:rsidRDefault="00BA2189" w:rsidP="00BA2189">
      <w:pPr>
        <w:pStyle w:val="ConsPlusNormal"/>
        <w:ind w:firstLine="540"/>
        <w:jc w:val="both"/>
      </w:pPr>
      <w:r>
        <w:t xml:space="preserve">1.2. </w:t>
      </w:r>
      <w:proofErr w:type="gramStart"/>
      <w:r>
        <w:t xml:space="preserve">Аккредитация журналистов при Собрании депутатов Ненецкого автономного округа осуществляется в соответствии с </w:t>
      </w:r>
      <w:hyperlink r:id="rId8" w:history="1">
        <w:r>
          <w:rPr>
            <w:color w:val="0000FF"/>
          </w:rPr>
          <w:t>Законом</w:t>
        </w:r>
      </w:hyperlink>
      <w:r>
        <w:t xml:space="preserve"> Российской Федерации от 27 декабря 1991 года N 2124-1 "О средствах массовой информации",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от 13 января 1995 года N 7-ФЗ "О порядке освещения деятельности органов государственной власти в государственных средствах массовой информации", Регламентом Собрания депутатов Ненецкого автономного округа, настоящим Положением.</w:t>
      </w:r>
      <w:proofErr w:type="gramEnd"/>
    </w:p>
    <w:p w:rsidR="00BA2189" w:rsidRDefault="00BA2189" w:rsidP="00BA2189">
      <w:pPr>
        <w:pStyle w:val="ConsPlusNormal"/>
        <w:ind w:firstLine="540"/>
        <w:jc w:val="both"/>
      </w:pPr>
      <w:r>
        <w:t>1.3. При Собрании депутатов аккредитуются журналисты - представители редакций средств массовой информации, зарегистрированных в Российской Федерации в установленном порядке.</w:t>
      </w:r>
    </w:p>
    <w:p w:rsidR="00BA2189" w:rsidRDefault="00BA2189" w:rsidP="00BA2189">
      <w:pPr>
        <w:pStyle w:val="ConsPlusNormal"/>
        <w:ind w:firstLine="540"/>
        <w:jc w:val="both"/>
      </w:pPr>
    </w:p>
    <w:p w:rsidR="00BA2189" w:rsidRDefault="00BA2189" w:rsidP="00BA2189">
      <w:pPr>
        <w:pStyle w:val="ConsPlusNormal"/>
        <w:jc w:val="center"/>
        <w:outlineLvl w:val="1"/>
      </w:pPr>
      <w:r>
        <w:t>2. Постоянная аккредитация</w:t>
      </w:r>
    </w:p>
    <w:p w:rsidR="00BA2189" w:rsidRDefault="00BA2189" w:rsidP="00BA2189">
      <w:pPr>
        <w:pStyle w:val="ConsPlusNormal"/>
        <w:ind w:firstLine="540"/>
        <w:jc w:val="both"/>
      </w:pPr>
    </w:p>
    <w:p w:rsidR="00BA2189" w:rsidRDefault="00BA2189" w:rsidP="00BA2189">
      <w:pPr>
        <w:pStyle w:val="ConsPlusNormal"/>
        <w:ind w:firstLine="540"/>
        <w:jc w:val="both"/>
      </w:pPr>
      <w:r>
        <w:t>2.1. Постоянная аккредитация предоставляется журналистам на один календарный год.</w:t>
      </w:r>
    </w:p>
    <w:p w:rsidR="00BA2189" w:rsidRDefault="00BA2189" w:rsidP="00BA2189">
      <w:pPr>
        <w:pStyle w:val="ConsPlusNormal"/>
        <w:ind w:firstLine="540"/>
        <w:jc w:val="both"/>
      </w:pPr>
      <w:r>
        <w:t>Постоянная аккредитация при Собрании депутатов предоставляется журналистам, постоянно работающим в штате соответствующих редакций средств массовой информации.</w:t>
      </w:r>
    </w:p>
    <w:p w:rsidR="00BA2189" w:rsidRDefault="00BA2189" w:rsidP="00BA2189">
      <w:pPr>
        <w:pStyle w:val="ConsPlusNormal"/>
        <w:ind w:firstLine="540"/>
        <w:jc w:val="both"/>
      </w:pPr>
      <w:r>
        <w:t>2.2. Заявка на постоянную аккредитацию журналиста подается руководителем редакции средства массовой информации (руководителем корреспондентского пункта иностранного средства массовой информации на территории Российской Федерации) на имя председателя Собрания депутатов.</w:t>
      </w:r>
    </w:p>
    <w:p w:rsidR="00BA2189" w:rsidRDefault="00BA2189" w:rsidP="00BA2189">
      <w:pPr>
        <w:pStyle w:val="ConsPlusNormal"/>
        <w:ind w:firstLine="540"/>
        <w:jc w:val="both"/>
      </w:pPr>
      <w:bookmarkStart w:id="1" w:name="Par44"/>
      <w:bookmarkEnd w:id="1"/>
      <w:r>
        <w:t>2.3. В заявке на постоянную аккредитацию журналиста должны быть указаны:</w:t>
      </w:r>
    </w:p>
    <w:p w:rsidR="00BA2189" w:rsidRDefault="00BA2189" w:rsidP="00BA2189">
      <w:pPr>
        <w:pStyle w:val="ConsPlusNormal"/>
        <w:ind w:firstLine="540"/>
        <w:jc w:val="both"/>
      </w:pPr>
      <w:r>
        <w:lastRenderedPageBreak/>
        <w:t>1) полное наименование редакции средства массовой информации, регион распространения средства массовой информации, почтовый и электронный адрес, контактные телефоны редакции средства массовой информации;</w:t>
      </w:r>
    </w:p>
    <w:p w:rsidR="00BA2189" w:rsidRDefault="00BA2189" w:rsidP="00BA2189">
      <w:pPr>
        <w:pStyle w:val="ConsPlusNormal"/>
        <w:ind w:firstLine="540"/>
        <w:jc w:val="both"/>
      </w:pPr>
      <w:r>
        <w:t>2) фамилия, имя, отчество журналиста, на постоянную аккредитацию которого подается заявка.</w:t>
      </w:r>
    </w:p>
    <w:p w:rsidR="00BA2189" w:rsidRDefault="00BA2189" w:rsidP="00BA2189">
      <w:pPr>
        <w:pStyle w:val="ConsPlusNormal"/>
        <w:ind w:firstLine="540"/>
        <w:jc w:val="both"/>
      </w:pPr>
      <w:r>
        <w:t>В заявке указывается полное наименование должности, занимаемой аккредитуемым журналистом, адрес его электронной почты, номер контактного телефона.</w:t>
      </w:r>
    </w:p>
    <w:p w:rsidR="00BA2189" w:rsidRDefault="00BA2189" w:rsidP="00BA2189">
      <w:pPr>
        <w:pStyle w:val="ConsPlusNormal"/>
        <w:ind w:firstLine="540"/>
        <w:jc w:val="both"/>
      </w:pPr>
      <w:bookmarkStart w:id="2" w:name="Par48"/>
      <w:bookmarkEnd w:id="2"/>
      <w:r>
        <w:t>2.4. К заявке на постоянную аккредитацию журналиста прилагаются следующие документы:</w:t>
      </w:r>
    </w:p>
    <w:p w:rsidR="00BA2189" w:rsidRDefault="00BA2189" w:rsidP="00BA2189">
      <w:pPr>
        <w:pStyle w:val="ConsPlusNormal"/>
        <w:ind w:firstLine="540"/>
        <w:jc w:val="both"/>
      </w:pPr>
      <w:r>
        <w:t>1) копия свидетельства о государственной регистрации средства массовой информации (документа о государственной аккредитации корреспондентского пункта иностранного средства массовой информации на территории Российской Федерации);</w:t>
      </w:r>
    </w:p>
    <w:p w:rsidR="00BA2189" w:rsidRDefault="00BA2189" w:rsidP="00BA2189">
      <w:pPr>
        <w:pStyle w:val="ConsPlusNormal"/>
        <w:ind w:firstLine="540"/>
        <w:jc w:val="both"/>
      </w:pPr>
      <w:r>
        <w:t>2) копия лицензии на вещание для электронного средства массовой информации;</w:t>
      </w:r>
    </w:p>
    <w:p w:rsidR="00BA2189" w:rsidRDefault="00BA2189" w:rsidP="00BA2189">
      <w:pPr>
        <w:pStyle w:val="ConsPlusNormal"/>
        <w:ind w:firstLine="540"/>
        <w:jc w:val="both"/>
      </w:pPr>
      <w:r>
        <w:t>3) документ кадровой службы редакции средства массовой информации или копия иного документа, подтверждающие факт нахождения аккредитуемого журналиста в штате редакции средства массовой информации на постоянной основе;</w:t>
      </w:r>
    </w:p>
    <w:p w:rsidR="00BA2189" w:rsidRDefault="00BA2189" w:rsidP="00BA2189">
      <w:pPr>
        <w:pStyle w:val="ConsPlusNormal"/>
        <w:ind w:firstLine="540"/>
        <w:jc w:val="both"/>
      </w:pPr>
      <w:bookmarkStart w:id="3" w:name="Par52"/>
      <w:bookmarkEnd w:id="3"/>
      <w:r>
        <w:t xml:space="preserve">4) личная цветная фотография аккредитуемого журналиста размером 30 </w:t>
      </w:r>
      <w:proofErr w:type="spellStart"/>
      <w:r>
        <w:t>x</w:t>
      </w:r>
      <w:proofErr w:type="spellEnd"/>
      <w:r>
        <w:t xml:space="preserve"> 40 мм либо личная цветная фотография аккредитуемого журналиста в виде электронного файла формата JPEG, максимальный размер которого не превышает 300 Кб. Фон представленной фотографии должен быть одноцветным, предпочтительно серым или светло-голубым, наличие эффекта "красных глаз" не допускается. Изображение аккредитуемого журналиста на представленной фотографии должно соответствовать его современному внешнему виду.</w:t>
      </w:r>
    </w:p>
    <w:p w:rsidR="00BA2189" w:rsidRDefault="00BA2189" w:rsidP="00BA2189">
      <w:pPr>
        <w:pStyle w:val="ConsPlusNormal"/>
        <w:ind w:firstLine="540"/>
        <w:jc w:val="both"/>
      </w:pPr>
      <w:r>
        <w:t>Допускается прием и передача документов, связанных с постоянной аккредитацией журналистов при Собрании депутатов, с использованием средств факсимильной связи и электронной почты.</w:t>
      </w:r>
    </w:p>
    <w:p w:rsidR="00BA2189" w:rsidRDefault="00BA2189" w:rsidP="00BA2189">
      <w:pPr>
        <w:pStyle w:val="ConsPlusNormal"/>
        <w:ind w:firstLine="540"/>
        <w:jc w:val="both"/>
      </w:pPr>
      <w:r>
        <w:t xml:space="preserve">2.5. Заявка на аккредитацию журналиста, не содержащая сведений и приложений, указанных в </w:t>
      </w:r>
      <w:hyperlink w:anchor="Par44" w:history="1">
        <w:r>
          <w:rPr>
            <w:color w:val="0000FF"/>
          </w:rPr>
          <w:t>частях 2.3</w:t>
        </w:r>
      </w:hyperlink>
      <w:r>
        <w:t xml:space="preserve"> и </w:t>
      </w:r>
      <w:hyperlink w:anchor="Par48" w:history="1">
        <w:r>
          <w:rPr>
            <w:color w:val="0000FF"/>
          </w:rPr>
          <w:t>2.4</w:t>
        </w:r>
      </w:hyperlink>
      <w:r>
        <w:t xml:space="preserve"> настоящего Положения, к рассмотрению не </w:t>
      </w:r>
      <w:proofErr w:type="gramStart"/>
      <w:r>
        <w:t>принимается и подлежит</w:t>
      </w:r>
      <w:proofErr w:type="gramEnd"/>
      <w:r>
        <w:t xml:space="preserve"> возврату в направившую редакцию средства массовой информации (корреспондентский пункт иностранного средства массовой информации на территории Российской Федерации).</w:t>
      </w:r>
    </w:p>
    <w:p w:rsidR="00BA2189" w:rsidRDefault="00BA2189" w:rsidP="00BA2189">
      <w:pPr>
        <w:pStyle w:val="ConsPlusNormal"/>
        <w:ind w:firstLine="540"/>
        <w:jc w:val="both"/>
      </w:pPr>
      <w:proofErr w:type="gramStart"/>
      <w:r>
        <w:t xml:space="preserve">Заявка на постоянную аккредитацию журналиста, поступившая в Собрание депутатов с соблюдением требований, установленных </w:t>
      </w:r>
      <w:hyperlink w:anchor="Par44" w:history="1">
        <w:r>
          <w:rPr>
            <w:color w:val="0000FF"/>
          </w:rPr>
          <w:t>частями 2.3</w:t>
        </w:r>
      </w:hyperlink>
      <w:r>
        <w:t xml:space="preserve"> и </w:t>
      </w:r>
      <w:hyperlink w:anchor="Par48" w:history="1">
        <w:r>
          <w:rPr>
            <w:color w:val="0000FF"/>
          </w:rPr>
          <w:t>2.4</w:t>
        </w:r>
      </w:hyperlink>
      <w:r>
        <w:t xml:space="preserve"> настоящего Положения, подлежит рассмотрению уполномоченным структурным подразделением аппарата Собрания депутатов, которое в течение десяти рабочих дней со дня поступления указанной заявки подготавливает проект распоряжения председателя Собрания депутатов об аккредитации журналиста либо проект мотивированного отказа в аккредитации журналиста при Собрании депутатов.</w:t>
      </w:r>
      <w:proofErr w:type="gramEnd"/>
    </w:p>
    <w:p w:rsidR="00BA2189" w:rsidRDefault="00BA2189" w:rsidP="00BA2189">
      <w:pPr>
        <w:pStyle w:val="ConsPlusNormal"/>
        <w:ind w:firstLine="540"/>
        <w:jc w:val="both"/>
      </w:pPr>
      <w:r>
        <w:t xml:space="preserve">2.6. Решение об аккредитации журналиста </w:t>
      </w:r>
      <w:proofErr w:type="gramStart"/>
      <w:r>
        <w:t>принимается председателем Собрания депутатов и оформляется</w:t>
      </w:r>
      <w:proofErr w:type="gramEnd"/>
      <w:r>
        <w:t xml:space="preserve"> соответствующим распоряжением.</w:t>
      </w:r>
    </w:p>
    <w:p w:rsidR="00BA2189" w:rsidRDefault="00BA2189" w:rsidP="00BA2189">
      <w:pPr>
        <w:pStyle w:val="ConsPlusNormal"/>
        <w:ind w:firstLine="540"/>
        <w:jc w:val="both"/>
      </w:pPr>
      <w:r>
        <w:t>2.7. Решение об аккредитации журналиста (мотивированный отказ в аккредитации журналиста) при Собрании депутатов направляется в адрес редакции соответствующего средства массовой информации в течение семи рабочих дней со дня принятия.</w:t>
      </w:r>
    </w:p>
    <w:p w:rsidR="00BA2189" w:rsidRDefault="00BA2189" w:rsidP="00BA2189">
      <w:pPr>
        <w:pStyle w:val="ConsPlusNormal"/>
        <w:ind w:firstLine="540"/>
        <w:jc w:val="both"/>
      </w:pPr>
    </w:p>
    <w:p w:rsidR="00BA2189" w:rsidRDefault="00BA2189" w:rsidP="00BA2189">
      <w:pPr>
        <w:pStyle w:val="ConsPlusNormal"/>
        <w:jc w:val="center"/>
        <w:outlineLvl w:val="1"/>
      </w:pPr>
      <w:r>
        <w:t>3. Временная аккредитация</w:t>
      </w:r>
    </w:p>
    <w:p w:rsidR="00BA2189" w:rsidRDefault="00BA2189" w:rsidP="00BA2189">
      <w:pPr>
        <w:pStyle w:val="ConsPlusNormal"/>
        <w:ind w:firstLine="540"/>
        <w:jc w:val="both"/>
      </w:pPr>
    </w:p>
    <w:p w:rsidR="00BA2189" w:rsidRDefault="00BA2189" w:rsidP="00BA2189">
      <w:pPr>
        <w:pStyle w:val="ConsPlusNormal"/>
        <w:ind w:firstLine="540"/>
        <w:jc w:val="both"/>
      </w:pPr>
      <w:r>
        <w:t>3.1. Временная аккредитация журналистов при Собрании депутатов предоставляется на срок до шести месяцев, в том числе на отдельные мероприятия, проводимые в Собрании депутатов.</w:t>
      </w:r>
    </w:p>
    <w:p w:rsidR="00BA2189" w:rsidRDefault="00BA2189" w:rsidP="00BA2189">
      <w:pPr>
        <w:pStyle w:val="ConsPlusNormal"/>
        <w:ind w:firstLine="540"/>
        <w:jc w:val="both"/>
      </w:pPr>
      <w:r>
        <w:t>3.2. Заявка на временную аккредитацию журналиста при Собрании депутатов подается руководителем редакции средства массовой информации (руководителем корреспондентского пункта иностранного средства массовой информации на территории Российской Федерации) на имя председателя Собрания депутатов.</w:t>
      </w:r>
    </w:p>
    <w:p w:rsidR="00BA2189" w:rsidRDefault="00BA2189" w:rsidP="00BA2189">
      <w:pPr>
        <w:pStyle w:val="ConsPlusNormal"/>
        <w:ind w:firstLine="540"/>
        <w:jc w:val="both"/>
      </w:pPr>
      <w:bookmarkStart w:id="4" w:name="Par63"/>
      <w:bookmarkEnd w:id="4"/>
      <w:r>
        <w:t>3.3. В заявке на временную аккредитацию журналиста должны быть указаны:</w:t>
      </w:r>
    </w:p>
    <w:p w:rsidR="00BA2189" w:rsidRDefault="00BA2189" w:rsidP="00BA2189">
      <w:pPr>
        <w:pStyle w:val="ConsPlusNormal"/>
        <w:ind w:firstLine="540"/>
        <w:jc w:val="both"/>
      </w:pPr>
      <w:r>
        <w:t>1) полное наименование редакции средства массовой информации (полное наименование корреспондентского пункта иностранного средства массовой информации на территории Российской Федерации), регион распространения средства массовой информации, почтовый и электронный адрес, контактные телефоны руководителя редакции средства массовой информации;</w:t>
      </w:r>
    </w:p>
    <w:p w:rsidR="00BA2189" w:rsidRDefault="00BA2189" w:rsidP="00BA2189">
      <w:pPr>
        <w:pStyle w:val="ConsPlusNormal"/>
        <w:ind w:firstLine="540"/>
        <w:jc w:val="both"/>
      </w:pPr>
      <w:r>
        <w:t>2) фамилия, имя, отчество журналиста, на временную аккредитацию которого подается заявка.</w:t>
      </w:r>
    </w:p>
    <w:p w:rsidR="00BA2189" w:rsidRDefault="00BA2189" w:rsidP="00BA2189">
      <w:pPr>
        <w:pStyle w:val="ConsPlusNormal"/>
        <w:ind w:firstLine="540"/>
        <w:jc w:val="both"/>
      </w:pPr>
      <w:r>
        <w:t>В заявке указывается полное наименование должности, занимаемой аккредитуемым журналистом, адрес его электронной почты, номер контактного телефона.</w:t>
      </w:r>
    </w:p>
    <w:p w:rsidR="00BA2189" w:rsidRDefault="00BA2189" w:rsidP="00BA2189">
      <w:pPr>
        <w:pStyle w:val="ConsPlusNormal"/>
        <w:ind w:firstLine="540"/>
        <w:jc w:val="both"/>
      </w:pPr>
      <w:bookmarkStart w:id="5" w:name="Par67"/>
      <w:bookmarkEnd w:id="5"/>
      <w:r>
        <w:t>3.4. К заявке на временную аккредитацию журналиста прилагаются следующие документы:</w:t>
      </w:r>
    </w:p>
    <w:p w:rsidR="00BA2189" w:rsidRDefault="00BA2189" w:rsidP="00BA2189">
      <w:pPr>
        <w:pStyle w:val="ConsPlusNormal"/>
        <w:ind w:firstLine="540"/>
        <w:jc w:val="both"/>
      </w:pPr>
      <w:r>
        <w:t>1) копия свидетельства о государственной регистрации средства массовой информации (документа о государственной аккредитации корреспондентского пункта иностранного средства массовой информации на территории Российской Федерации);</w:t>
      </w:r>
    </w:p>
    <w:p w:rsidR="00BA2189" w:rsidRDefault="00BA2189" w:rsidP="00BA2189">
      <w:pPr>
        <w:pStyle w:val="ConsPlusNormal"/>
        <w:ind w:firstLine="540"/>
        <w:jc w:val="both"/>
      </w:pPr>
      <w:r>
        <w:t>2) копия лицензии на вещание для электронного средства массовой информации;</w:t>
      </w:r>
    </w:p>
    <w:p w:rsidR="00BA2189" w:rsidRDefault="00BA2189" w:rsidP="00BA2189">
      <w:pPr>
        <w:pStyle w:val="ConsPlusNormal"/>
        <w:ind w:firstLine="540"/>
        <w:jc w:val="both"/>
      </w:pPr>
      <w:r>
        <w:lastRenderedPageBreak/>
        <w:t>3) документ кадровой службы редакции средства массовой информации или копия иного документа, подтверждающие факт нахождения аккредитуемого журналиста в штате редакции средства массовой информации;</w:t>
      </w:r>
    </w:p>
    <w:p w:rsidR="00BA2189" w:rsidRDefault="00BA2189" w:rsidP="00BA2189">
      <w:pPr>
        <w:pStyle w:val="ConsPlusNormal"/>
        <w:ind w:firstLine="540"/>
        <w:jc w:val="both"/>
      </w:pPr>
      <w:r>
        <w:t xml:space="preserve">4) личная цветная фотография аккредитуемого журналиста размера 30 </w:t>
      </w:r>
      <w:proofErr w:type="spellStart"/>
      <w:r>
        <w:t>x</w:t>
      </w:r>
      <w:proofErr w:type="spellEnd"/>
      <w:r>
        <w:t xml:space="preserve"> 40 мм либо личная цветная фотография аккредитуемого журналиста в виде электронного файла, отвечающего требованиям, установленным </w:t>
      </w:r>
      <w:hyperlink w:anchor="Par52" w:history="1">
        <w:r>
          <w:rPr>
            <w:color w:val="0000FF"/>
          </w:rPr>
          <w:t>пунктом 4 части 2.4</w:t>
        </w:r>
      </w:hyperlink>
      <w:r>
        <w:t xml:space="preserve"> настоящего Положения.</w:t>
      </w:r>
    </w:p>
    <w:p w:rsidR="00BA2189" w:rsidRDefault="00BA2189" w:rsidP="00BA2189">
      <w:pPr>
        <w:pStyle w:val="ConsPlusNormal"/>
        <w:ind w:firstLine="540"/>
        <w:jc w:val="both"/>
      </w:pPr>
      <w:r>
        <w:t>Допускается прием и передача документов, связанных с временной аккредитацией журналистов при Собрании депутатов, с использованием средств факсимильной связи и электронной почты.</w:t>
      </w:r>
    </w:p>
    <w:p w:rsidR="00BA2189" w:rsidRDefault="00BA2189" w:rsidP="00BA2189">
      <w:pPr>
        <w:pStyle w:val="ConsPlusNormal"/>
        <w:ind w:firstLine="540"/>
        <w:jc w:val="both"/>
      </w:pPr>
      <w:r>
        <w:t xml:space="preserve">3.5. Заявка на аккредитацию, не содержащая сведений и приложений, указанных в </w:t>
      </w:r>
      <w:hyperlink w:anchor="Par63" w:history="1">
        <w:r>
          <w:rPr>
            <w:color w:val="0000FF"/>
          </w:rPr>
          <w:t>частях 3.3</w:t>
        </w:r>
      </w:hyperlink>
      <w:r>
        <w:t xml:space="preserve"> и </w:t>
      </w:r>
      <w:hyperlink w:anchor="Par67" w:history="1">
        <w:r>
          <w:rPr>
            <w:color w:val="0000FF"/>
          </w:rPr>
          <w:t>3.4</w:t>
        </w:r>
      </w:hyperlink>
      <w:r>
        <w:t xml:space="preserve"> настоящего Положения, к рассмотрению не </w:t>
      </w:r>
      <w:proofErr w:type="gramStart"/>
      <w:r>
        <w:t>принимается и подлежит</w:t>
      </w:r>
      <w:proofErr w:type="gramEnd"/>
      <w:r>
        <w:t xml:space="preserve"> возврату в направившую редакцию средства массовой информации (корреспондентский пункт иностранного средства массовой информации на территории Российской Федерации).</w:t>
      </w:r>
    </w:p>
    <w:p w:rsidR="00BA2189" w:rsidRDefault="00BA2189" w:rsidP="00BA2189">
      <w:pPr>
        <w:pStyle w:val="ConsPlusNormal"/>
        <w:ind w:firstLine="540"/>
        <w:jc w:val="both"/>
      </w:pPr>
      <w:r>
        <w:t xml:space="preserve">3.6. Заявка на временную аккредитацию журналиста, поступившая в Собрание депутатов с соблюдением требований, установленных </w:t>
      </w:r>
      <w:hyperlink w:anchor="Par63" w:history="1">
        <w:r>
          <w:rPr>
            <w:color w:val="0000FF"/>
          </w:rPr>
          <w:t>частями 3.3</w:t>
        </w:r>
      </w:hyperlink>
      <w:r>
        <w:t xml:space="preserve"> и </w:t>
      </w:r>
      <w:hyperlink w:anchor="Par67" w:history="1">
        <w:r>
          <w:rPr>
            <w:color w:val="0000FF"/>
          </w:rPr>
          <w:t>3.4</w:t>
        </w:r>
      </w:hyperlink>
      <w:r>
        <w:t xml:space="preserve"> настоящего Положения, подлежит рассмотрению уполномоченным структурным подразделением аппарата Собрания депутатов, которое подготавливает проект распоряжения председателя Собрания депутатов о временной аккредитации журналиста либо проект мотивированного отказа во временной аккредитации журналиста при Собрании депутатов.</w:t>
      </w:r>
    </w:p>
    <w:p w:rsidR="00BA2189" w:rsidRDefault="00BA2189" w:rsidP="00BA2189">
      <w:pPr>
        <w:pStyle w:val="ConsPlusNormal"/>
        <w:ind w:firstLine="540"/>
        <w:jc w:val="both"/>
      </w:pPr>
      <w:r>
        <w:t>3.7. Заявка на временную аккредитацию журналиста при Собрании депутатов рассматривается уполномоченным структурным подразделением аппарата Собрания депутатов в следующие сроки:</w:t>
      </w:r>
    </w:p>
    <w:p w:rsidR="00BA2189" w:rsidRDefault="00BA2189" w:rsidP="00BA2189">
      <w:pPr>
        <w:pStyle w:val="ConsPlusNormal"/>
        <w:ind w:firstLine="540"/>
        <w:jc w:val="both"/>
      </w:pPr>
      <w:r>
        <w:t>1) заявка на аккредитацию для участия в отдельном мероприятии Собрания депутатов - в течение двух рабочих дней, следующих за днем ее поступления в Собрание депутатов;</w:t>
      </w:r>
    </w:p>
    <w:p w:rsidR="00BA2189" w:rsidRDefault="00BA2189" w:rsidP="00BA2189">
      <w:pPr>
        <w:pStyle w:val="ConsPlusNormal"/>
        <w:ind w:firstLine="540"/>
        <w:jc w:val="both"/>
      </w:pPr>
      <w:r>
        <w:t>2) заявка на аккредитацию на срок до шести месяцев - в течение десяти рабочих дней, следующих за днем ее поступления в Собрание депутатов.</w:t>
      </w:r>
    </w:p>
    <w:p w:rsidR="00BA2189" w:rsidRDefault="00BA2189" w:rsidP="00BA2189">
      <w:pPr>
        <w:pStyle w:val="ConsPlusNormal"/>
        <w:ind w:firstLine="540"/>
        <w:jc w:val="both"/>
      </w:pPr>
      <w:r>
        <w:t xml:space="preserve">3.8. Решение о временной аккредитации журналиста </w:t>
      </w:r>
      <w:proofErr w:type="gramStart"/>
      <w:r>
        <w:t>принимается председателем Собрания депутатов и оформляется</w:t>
      </w:r>
      <w:proofErr w:type="gramEnd"/>
      <w:r>
        <w:t xml:space="preserve"> соответствующим распоряжением.</w:t>
      </w:r>
    </w:p>
    <w:p w:rsidR="00BA2189" w:rsidRDefault="00BA2189" w:rsidP="00BA2189">
      <w:pPr>
        <w:pStyle w:val="ConsPlusNormal"/>
        <w:ind w:firstLine="540"/>
        <w:jc w:val="both"/>
      </w:pPr>
      <w:r>
        <w:t>3.9. Решение о временной аккредитации журналиста (мотивированный отказ во временной аккредитации журналиста) при Собрании депутатов направляется в адрес редакции соответствующего средства массовой информации в течение трех рабочих дней со дня принятия.</w:t>
      </w:r>
    </w:p>
    <w:p w:rsidR="00BA2189" w:rsidRDefault="00BA2189" w:rsidP="00BA2189">
      <w:pPr>
        <w:pStyle w:val="ConsPlusNormal"/>
        <w:ind w:firstLine="540"/>
        <w:jc w:val="both"/>
      </w:pPr>
    </w:p>
    <w:p w:rsidR="00BA2189" w:rsidRDefault="00BA2189" w:rsidP="00BA2189">
      <w:pPr>
        <w:pStyle w:val="ConsPlusNormal"/>
        <w:jc w:val="center"/>
        <w:outlineLvl w:val="1"/>
      </w:pPr>
      <w:r>
        <w:t>4. Реестр журналистов, аккредитованных</w:t>
      </w:r>
    </w:p>
    <w:p w:rsidR="00BA2189" w:rsidRDefault="00BA2189" w:rsidP="00BA2189">
      <w:pPr>
        <w:pStyle w:val="ConsPlusNormal"/>
        <w:jc w:val="center"/>
      </w:pPr>
      <w:r>
        <w:t>при Собрании депутатов</w:t>
      </w:r>
    </w:p>
    <w:p w:rsidR="00BA2189" w:rsidRDefault="00BA2189" w:rsidP="00BA2189">
      <w:pPr>
        <w:pStyle w:val="ConsPlusNormal"/>
        <w:ind w:firstLine="540"/>
        <w:jc w:val="both"/>
      </w:pPr>
    </w:p>
    <w:p w:rsidR="00BA2189" w:rsidRDefault="00BA2189" w:rsidP="00BA2189">
      <w:pPr>
        <w:pStyle w:val="ConsPlusNormal"/>
        <w:ind w:firstLine="540"/>
        <w:jc w:val="both"/>
      </w:pPr>
      <w:r>
        <w:t>4.1. Уполномоченным структурным подразделением аппарата Собрания депутатов ведется реестр журналистов, аккредитованных при Собрании депутатов (далее - Реестр).</w:t>
      </w:r>
    </w:p>
    <w:p w:rsidR="00BA2189" w:rsidRDefault="00BA2189" w:rsidP="00BA2189">
      <w:pPr>
        <w:pStyle w:val="ConsPlusNormal"/>
        <w:ind w:firstLine="540"/>
        <w:jc w:val="both"/>
      </w:pPr>
      <w:r>
        <w:t>4.2. Включению в Реестр подлежит следующая информация:</w:t>
      </w:r>
    </w:p>
    <w:p w:rsidR="00BA2189" w:rsidRDefault="00BA2189" w:rsidP="00BA2189">
      <w:pPr>
        <w:pStyle w:val="ConsPlusNormal"/>
        <w:ind w:firstLine="540"/>
        <w:jc w:val="both"/>
      </w:pPr>
      <w:r>
        <w:t>1) фамилия, имя, отчество аккредитованного журналиста;</w:t>
      </w:r>
    </w:p>
    <w:p w:rsidR="00BA2189" w:rsidRDefault="00BA2189" w:rsidP="00BA2189">
      <w:pPr>
        <w:pStyle w:val="ConsPlusNormal"/>
        <w:ind w:firstLine="540"/>
        <w:jc w:val="both"/>
      </w:pPr>
      <w:r>
        <w:t>2) наименование редакции средства массовой информации, подавшей заявку на аккредитацию журналиста при Собрании депутатов;</w:t>
      </w:r>
    </w:p>
    <w:p w:rsidR="00BA2189" w:rsidRDefault="00BA2189" w:rsidP="00BA2189">
      <w:pPr>
        <w:pStyle w:val="ConsPlusNormal"/>
        <w:ind w:firstLine="540"/>
        <w:jc w:val="both"/>
      </w:pPr>
      <w:r>
        <w:t>3) срок аккредитации журналиста в Собрании депутатов;</w:t>
      </w:r>
    </w:p>
    <w:p w:rsidR="00BA2189" w:rsidRDefault="00BA2189" w:rsidP="00BA2189">
      <w:pPr>
        <w:pStyle w:val="ConsPlusNormal"/>
        <w:ind w:firstLine="540"/>
        <w:jc w:val="both"/>
      </w:pPr>
      <w:r>
        <w:t>4) дата и номер распоряжения председателя Собрания депутатов об аккредитации журналиста;</w:t>
      </w:r>
    </w:p>
    <w:p w:rsidR="00BA2189" w:rsidRDefault="00BA2189" w:rsidP="00BA2189">
      <w:pPr>
        <w:pStyle w:val="ConsPlusNormal"/>
        <w:ind w:firstLine="540"/>
        <w:jc w:val="both"/>
      </w:pPr>
      <w:r>
        <w:t>5) сведения о фактах нарушения журналистом настоящего Положения в период аккредитации, о прекращении аккредитации, о лишении журналиста аккредитации.</w:t>
      </w:r>
    </w:p>
    <w:p w:rsidR="00BA2189" w:rsidRDefault="00BA2189" w:rsidP="00BA2189">
      <w:pPr>
        <w:pStyle w:val="ConsPlusNormal"/>
        <w:ind w:firstLine="540"/>
        <w:jc w:val="both"/>
      </w:pPr>
    </w:p>
    <w:p w:rsidR="00BA2189" w:rsidRDefault="00BA2189" w:rsidP="00BA2189">
      <w:pPr>
        <w:pStyle w:val="ConsPlusNormal"/>
        <w:jc w:val="center"/>
        <w:outlineLvl w:val="1"/>
      </w:pPr>
      <w:r>
        <w:t>5. Права и обязанности аккредитованных журналистов</w:t>
      </w:r>
    </w:p>
    <w:p w:rsidR="00BA2189" w:rsidRDefault="00BA2189" w:rsidP="00BA2189">
      <w:pPr>
        <w:pStyle w:val="ConsPlusNormal"/>
        <w:ind w:firstLine="540"/>
        <w:jc w:val="both"/>
      </w:pPr>
    </w:p>
    <w:p w:rsidR="00BA2189" w:rsidRDefault="00BA2189" w:rsidP="00BA2189">
      <w:pPr>
        <w:pStyle w:val="ConsPlusNormal"/>
        <w:ind w:firstLine="540"/>
        <w:jc w:val="both"/>
      </w:pPr>
      <w:r>
        <w:t>5.1. Журналисты, аккредитованные при Собрании депутатов, имеют право:</w:t>
      </w:r>
    </w:p>
    <w:p w:rsidR="00BA2189" w:rsidRDefault="00BA2189" w:rsidP="00BA2189">
      <w:pPr>
        <w:pStyle w:val="ConsPlusNormal"/>
        <w:ind w:firstLine="540"/>
        <w:jc w:val="both"/>
      </w:pPr>
      <w:r>
        <w:t>1) осуществлять фотосъемку, ауди</w:t>
      </w:r>
      <w:proofErr w:type="gramStart"/>
      <w:r>
        <w:t>о-</w:t>
      </w:r>
      <w:proofErr w:type="gramEnd"/>
      <w:r>
        <w:t xml:space="preserve"> и видеозапись открытых мероприятий Собрания депутатов;</w:t>
      </w:r>
    </w:p>
    <w:p w:rsidR="00BA2189" w:rsidRDefault="00BA2189" w:rsidP="00BA2189">
      <w:pPr>
        <w:pStyle w:val="ConsPlusNormal"/>
        <w:ind w:firstLine="540"/>
        <w:jc w:val="both"/>
      </w:pPr>
      <w:r>
        <w:t>2) заблаговременно получать информацию о предстоящих открытых мероприятиях Собрания депутатов;</w:t>
      </w:r>
    </w:p>
    <w:p w:rsidR="00BA2189" w:rsidRDefault="00BA2189" w:rsidP="00BA2189">
      <w:pPr>
        <w:pStyle w:val="ConsPlusNormal"/>
        <w:ind w:firstLine="540"/>
        <w:jc w:val="both"/>
      </w:pPr>
      <w:r>
        <w:t>3) знакомиться с материалами заседаний Собрания депутатов (их фрагментами), за исключением сведений, составляющих государственную и иную охраняемую законом тайну;</w:t>
      </w:r>
    </w:p>
    <w:p w:rsidR="00BA2189" w:rsidRDefault="00BA2189" w:rsidP="00BA2189">
      <w:pPr>
        <w:pStyle w:val="ConsPlusNormal"/>
        <w:ind w:firstLine="540"/>
        <w:jc w:val="both"/>
      </w:pPr>
      <w:proofErr w:type="gramStart"/>
      <w:r>
        <w:t>4) получать информацию, необходимую для осуществления профессиональной деятельности, в том числе на пресс-конференциях, брифингах и иных мероприятиях, организуемых в Собрании депутатов и предназначенных специально для прессы.</w:t>
      </w:r>
      <w:proofErr w:type="gramEnd"/>
    </w:p>
    <w:p w:rsidR="00BA2189" w:rsidRDefault="00BA2189" w:rsidP="00BA2189">
      <w:pPr>
        <w:pStyle w:val="ConsPlusNormal"/>
        <w:ind w:firstLine="540"/>
        <w:jc w:val="both"/>
      </w:pPr>
      <w:r>
        <w:t>На заседаниях Собрания депутатов вправе присутствовать журналисты, аккредитованные при Собрании депутатов, и обеспечивающие их деятельность операторы (для теле-, виде</w:t>
      </w:r>
      <w:proofErr w:type="gramStart"/>
      <w:r>
        <w:t>о-</w:t>
      </w:r>
      <w:proofErr w:type="gramEnd"/>
      <w:r>
        <w:t xml:space="preserve"> и </w:t>
      </w:r>
      <w:proofErr w:type="spellStart"/>
      <w:r>
        <w:t>кинохроникальных</w:t>
      </w:r>
      <w:proofErr w:type="spellEnd"/>
      <w:r>
        <w:t xml:space="preserve"> программ).</w:t>
      </w:r>
    </w:p>
    <w:p w:rsidR="00BA2189" w:rsidRDefault="00BA2189" w:rsidP="00BA2189">
      <w:pPr>
        <w:pStyle w:val="ConsPlusNormal"/>
        <w:ind w:firstLine="540"/>
        <w:jc w:val="both"/>
      </w:pPr>
      <w:r>
        <w:t>5.2. Журналисты, аккредитованные при Собрании депутатов, обязаны:</w:t>
      </w:r>
    </w:p>
    <w:p w:rsidR="00BA2189" w:rsidRDefault="00BA2189" w:rsidP="00BA2189">
      <w:pPr>
        <w:pStyle w:val="ConsPlusNormal"/>
        <w:ind w:firstLine="540"/>
        <w:jc w:val="both"/>
      </w:pPr>
      <w:r>
        <w:lastRenderedPageBreak/>
        <w:t>1) всесторонне, полно и объективно информировать читателей, телезрителей и радиослушателей о работе Собрания депутатов, не допуская ошибок и преднамеренного искажения фактов;</w:t>
      </w:r>
    </w:p>
    <w:p w:rsidR="00BA2189" w:rsidRDefault="00BA2189" w:rsidP="00BA2189">
      <w:pPr>
        <w:pStyle w:val="ConsPlusNormal"/>
        <w:ind w:firstLine="540"/>
        <w:jc w:val="both"/>
      </w:pPr>
      <w:r>
        <w:t>2) уважать при осуществлении профессиональной деятельности права, законные интересы, честь и достоинство депутатов Собрания депутатов;</w:t>
      </w:r>
    </w:p>
    <w:p w:rsidR="00BA2189" w:rsidRDefault="00BA2189" w:rsidP="00BA2189">
      <w:pPr>
        <w:pStyle w:val="ConsPlusNormal"/>
        <w:ind w:firstLine="540"/>
        <w:jc w:val="both"/>
      </w:pPr>
      <w:r>
        <w:t>3) соблюдать принципы и нормы профессиональной журналистской этики;</w:t>
      </w:r>
    </w:p>
    <w:p w:rsidR="00BA2189" w:rsidRDefault="00BA2189" w:rsidP="00BA2189">
      <w:pPr>
        <w:pStyle w:val="ConsPlusNormal"/>
        <w:ind w:firstLine="540"/>
        <w:jc w:val="both"/>
      </w:pPr>
      <w:r>
        <w:t>4) не использовать свои профессиональные возможности в целях сокрытия или фальсификации общественно значимых сведений, распространения слухов под видом достоверных сообщений, сбора информации в пользу постороннего лица или организации, не являющейся средством массовой информации;</w:t>
      </w:r>
    </w:p>
    <w:p w:rsidR="00BA2189" w:rsidRDefault="00BA2189" w:rsidP="00BA2189">
      <w:pPr>
        <w:pStyle w:val="ConsPlusNormal"/>
        <w:ind w:firstLine="540"/>
        <w:jc w:val="both"/>
      </w:pPr>
      <w:r>
        <w:t>5) не допускать вмешательства в работу Собрания депутатов и его органов;</w:t>
      </w:r>
    </w:p>
    <w:p w:rsidR="00BA2189" w:rsidRDefault="00BA2189" w:rsidP="00BA2189">
      <w:pPr>
        <w:pStyle w:val="ConsPlusNormal"/>
        <w:ind w:firstLine="540"/>
        <w:jc w:val="both"/>
      </w:pPr>
      <w:r>
        <w:t xml:space="preserve">6) решать вопросы организационного характера, справочного и информационного обеспечения </w:t>
      </w:r>
      <w:proofErr w:type="gramStart"/>
      <w:r>
        <w:t>журналистской</w:t>
      </w:r>
      <w:proofErr w:type="gramEnd"/>
      <w:r>
        <w:t xml:space="preserve"> деятельности через уполномоченное структурное подразделение аппарата Собрания депутатов;</w:t>
      </w:r>
    </w:p>
    <w:p w:rsidR="00BA2189" w:rsidRDefault="00BA2189" w:rsidP="00BA2189">
      <w:pPr>
        <w:pStyle w:val="ConsPlusNormal"/>
        <w:ind w:firstLine="540"/>
        <w:jc w:val="both"/>
      </w:pPr>
      <w:r>
        <w:t>7) размещать материалы, авторами или респондентами которых являются депутаты Собрания депутатов, после предварительного согласования с ними.</w:t>
      </w:r>
    </w:p>
    <w:p w:rsidR="00BA2189" w:rsidRDefault="00BA2189" w:rsidP="00BA2189">
      <w:pPr>
        <w:pStyle w:val="ConsPlusNormal"/>
        <w:ind w:firstLine="540"/>
        <w:jc w:val="both"/>
      </w:pPr>
      <w:r>
        <w:t xml:space="preserve">5.3. При осуществлении </w:t>
      </w:r>
      <w:proofErr w:type="gramStart"/>
      <w:r>
        <w:t>профессиональной</w:t>
      </w:r>
      <w:proofErr w:type="gramEnd"/>
      <w:r>
        <w:t xml:space="preserve"> деятельности при Собрании депутатов аккредитованные журналисты обязаны:</w:t>
      </w:r>
    </w:p>
    <w:p w:rsidR="00BA2189" w:rsidRDefault="00BA2189" w:rsidP="00BA2189">
      <w:pPr>
        <w:pStyle w:val="ConsPlusNormal"/>
        <w:ind w:firstLine="540"/>
        <w:jc w:val="both"/>
      </w:pPr>
      <w:r>
        <w:t>1) выполнять требования Регламента Собрания депутатов, а также лиц, отвечающих за соблюдение внутреннего распорядка работы Собрания депутатов и его органов;</w:t>
      </w:r>
    </w:p>
    <w:p w:rsidR="00BA2189" w:rsidRDefault="00BA2189" w:rsidP="00BA2189">
      <w:pPr>
        <w:pStyle w:val="ConsPlusNormal"/>
        <w:ind w:firstLine="540"/>
        <w:jc w:val="both"/>
      </w:pPr>
      <w:r>
        <w:t>2) до начала мероприятий, проводимых в Собрании депутатов, регистрироваться в секретариате (оргкомитете);</w:t>
      </w:r>
    </w:p>
    <w:p w:rsidR="00BA2189" w:rsidRDefault="00BA2189" w:rsidP="00BA2189">
      <w:pPr>
        <w:pStyle w:val="ConsPlusNormal"/>
        <w:ind w:firstLine="540"/>
        <w:jc w:val="both"/>
      </w:pPr>
      <w:r>
        <w:t>3) придерживаться делового стиля одежды, иметь опрятный внешний вид.</w:t>
      </w:r>
    </w:p>
    <w:p w:rsidR="00BA2189" w:rsidRDefault="00BA2189" w:rsidP="00BA2189">
      <w:pPr>
        <w:pStyle w:val="ConsPlusNormal"/>
        <w:ind w:firstLine="540"/>
        <w:jc w:val="both"/>
      </w:pPr>
      <w:r>
        <w:t>5.4. На закрытых заседаниях Собрания депутатов в соответствии с Регламентом Собрания депутатов аккредитованным журналистам предоставляется возможность протокольной фот</w:t>
      </w:r>
      <w:proofErr w:type="gramStart"/>
      <w:r>
        <w:t>о-</w:t>
      </w:r>
      <w:proofErr w:type="gramEnd"/>
      <w:r>
        <w:t xml:space="preserve"> и видеосъемки в начале заседания продолжительностью до пяти минут. По окончании протокольной съемки журналисты обязаны покинуть зал заседания.</w:t>
      </w:r>
    </w:p>
    <w:p w:rsidR="00BA2189" w:rsidRDefault="00BA2189" w:rsidP="00BA2189">
      <w:pPr>
        <w:pStyle w:val="ConsPlusNormal"/>
        <w:ind w:firstLine="540"/>
        <w:jc w:val="both"/>
      </w:pPr>
      <w:r>
        <w:t>Официальная информация о закрытых заседаниях Собрания депутатов, предназначенная для опубликования, предоставляется журналистам, аккредитованным при Собрании депутатов, уполномоченным структурным подразделением аппарата Собрания депутатов.</w:t>
      </w:r>
    </w:p>
    <w:p w:rsidR="00BA2189" w:rsidRDefault="00BA2189" w:rsidP="00BA2189">
      <w:pPr>
        <w:pStyle w:val="ConsPlusNormal"/>
        <w:ind w:firstLine="540"/>
        <w:jc w:val="both"/>
      </w:pPr>
    </w:p>
    <w:p w:rsidR="00BA2189" w:rsidRDefault="00BA2189" w:rsidP="00BA2189">
      <w:pPr>
        <w:pStyle w:val="ConsPlusNormal"/>
        <w:jc w:val="center"/>
        <w:outlineLvl w:val="1"/>
      </w:pPr>
      <w:r>
        <w:t>6. Прекращение аккредитации, лишение аккредитации</w:t>
      </w:r>
    </w:p>
    <w:p w:rsidR="00BA2189" w:rsidRDefault="00BA2189" w:rsidP="00BA2189">
      <w:pPr>
        <w:pStyle w:val="ConsPlusNormal"/>
        <w:ind w:firstLine="540"/>
        <w:jc w:val="both"/>
      </w:pPr>
    </w:p>
    <w:p w:rsidR="00BA2189" w:rsidRDefault="00BA2189" w:rsidP="00BA2189">
      <w:pPr>
        <w:pStyle w:val="ConsPlusNormal"/>
        <w:ind w:firstLine="540"/>
        <w:jc w:val="both"/>
      </w:pPr>
      <w:r>
        <w:t>6.1. Аккредитация журналиста при Собрании депутатов прекращается в случаях:</w:t>
      </w:r>
    </w:p>
    <w:p w:rsidR="00BA2189" w:rsidRDefault="00BA2189" w:rsidP="00BA2189">
      <w:pPr>
        <w:pStyle w:val="ConsPlusNormal"/>
        <w:ind w:firstLine="540"/>
        <w:jc w:val="both"/>
      </w:pPr>
      <w:r>
        <w:t>1) отзыва аккредитованного журналиста соответствующей редакцией средства массовой информации;</w:t>
      </w:r>
    </w:p>
    <w:p w:rsidR="00BA2189" w:rsidRDefault="00BA2189" w:rsidP="00BA2189">
      <w:pPr>
        <w:pStyle w:val="ConsPlusNormal"/>
        <w:ind w:firstLine="540"/>
        <w:jc w:val="both"/>
      </w:pPr>
      <w:r>
        <w:t>2) ликвидации редакции средства массовой информации, имеющей аккредитованного при Собрании депутатов журналиста;</w:t>
      </w:r>
    </w:p>
    <w:p w:rsidR="00BA2189" w:rsidRDefault="00BA2189" w:rsidP="00BA2189">
      <w:pPr>
        <w:pStyle w:val="ConsPlusNormal"/>
        <w:ind w:firstLine="540"/>
        <w:jc w:val="both"/>
      </w:pPr>
      <w:r>
        <w:t>3) принятия учредителем или судом решения о приостановлении (прекращении) деятельности редакции средства массовой информации, имеющей аккредитованного при Собрании депутатов журналиста.</w:t>
      </w:r>
    </w:p>
    <w:p w:rsidR="00BA2189" w:rsidRDefault="00BA2189" w:rsidP="00BA2189">
      <w:pPr>
        <w:pStyle w:val="ConsPlusNormal"/>
        <w:ind w:firstLine="540"/>
        <w:jc w:val="both"/>
      </w:pPr>
      <w:r>
        <w:t>Прекращение аккредитации журналиста производится на основании подтверждающих документов путем внесения соответствующей записи в Реестр.</w:t>
      </w:r>
    </w:p>
    <w:p w:rsidR="00BA2189" w:rsidRDefault="00BA2189" w:rsidP="00BA2189">
      <w:pPr>
        <w:pStyle w:val="ConsPlusNormal"/>
        <w:ind w:firstLine="540"/>
        <w:jc w:val="both"/>
      </w:pPr>
      <w:r>
        <w:t xml:space="preserve">6.2. В случае установления факта нарушения аккредитованным журналистом настоящего Положения, за исключением нарушения, указанного в </w:t>
      </w:r>
      <w:hyperlink w:anchor="Par123" w:history="1">
        <w:r>
          <w:rPr>
            <w:color w:val="0000FF"/>
          </w:rPr>
          <w:t>абзаце втором</w:t>
        </w:r>
      </w:hyperlink>
      <w:r>
        <w:t xml:space="preserve"> настоящей части, председатель Собрания депутатов в письменном виде предупреждает руководителя редакции соответствующего средства массовой информации о допущенных журналистом нарушениях. Повторное нарушение настоящего Положения в период действия аккредитации журналиста является основанием для лишения журналиста аккредитации.</w:t>
      </w:r>
    </w:p>
    <w:p w:rsidR="00BA2189" w:rsidRDefault="00BA2189" w:rsidP="00BA2189">
      <w:pPr>
        <w:pStyle w:val="ConsPlusNormal"/>
        <w:ind w:firstLine="540"/>
        <w:jc w:val="both"/>
      </w:pPr>
      <w:bookmarkStart w:id="6" w:name="Par123"/>
      <w:bookmarkEnd w:id="6"/>
      <w:r>
        <w:t>Журналист лишается аккредитации при Собрании депутатов в случае, если им или редакцией средства массовой информации, имеющей аккредитованного при Собрании депутатов журналиста, распространены не соответствующие действительности сведения, порочащие честь и достоинство Собрания депутатов, что подтверждено вступившим в законную силу решением суда.</w:t>
      </w:r>
    </w:p>
    <w:p w:rsidR="00BA2189" w:rsidRDefault="00BA2189" w:rsidP="00BA2189">
      <w:pPr>
        <w:pStyle w:val="ConsPlusNormal"/>
        <w:ind w:firstLine="540"/>
        <w:jc w:val="both"/>
      </w:pPr>
      <w:r>
        <w:t xml:space="preserve">6.3. Решение о лишении журналиста аккредитации </w:t>
      </w:r>
      <w:proofErr w:type="gramStart"/>
      <w:r>
        <w:t>принимается председателем Собрания депутатов и оформляется</w:t>
      </w:r>
      <w:proofErr w:type="gramEnd"/>
      <w:r>
        <w:t xml:space="preserve"> соответствующим распоряжением.</w:t>
      </w:r>
    </w:p>
    <w:p w:rsidR="005B0988" w:rsidRDefault="005B0988"/>
    <w:sectPr w:rsidR="005B0988" w:rsidSect="00C37400">
      <w:footerReference w:type="default" r:id="rId10"/>
      <w:pgSz w:w="11906" w:h="16838"/>
      <w:pgMar w:top="1440" w:right="566" w:bottom="1440" w:left="1133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6803" w:rsidRDefault="00A56803" w:rsidP="00BA2189">
      <w:pPr>
        <w:spacing w:after="0" w:line="240" w:lineRule="auto"/>
      </w:pPr>
      <w:r>
        <w:separator/>
      </w:r>
    </w:p>
  </w:endnote>
  <w:endnote w:type="continuationSeparator" w:id="0">
    <w:p w:rsidR="00A56803" w:rsidRDefault="00A56803" w:rsidP="00BA21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715223"/>
      <w:docPartObj>
        <w:docPartGallery w:val="Page Numbers (Bottom of Page)"/>
        <w:docPartUnique/>
      </w:docPartObj>
    </w:sdtPr>
    <w:sdtContent>
      <w:p w:rsidR="00BA2189" w:rsidRDefault="00BA2189">
        <w:pPr>
          <w:pStyle w:val="a5"/>
          <w:jc w:val="center"/>
        </w:pPr>
        <w:fldSimple w:instr=" PAGE   \* MERGEFORMAT ">
          <w:r w:rsidR="00676643">
            <w:rPr>
              <w:noProof/>
            </w:rPr>
            <w:t>3</w:t>
          </w:r>
        </w:fldSimple>
      </w:p>
    </w:sdtContent>
  </w:sdt>
  <w:p w:rsidR="00BA2189" w:rsidRDefault="00BA218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6803" w:rsidRDefault="00A56803" w:rsidP="00BA2189">
      <w:pPr>
        <w:spacing w:after="0" w:line="240" w:lineRule="auto"/>
      </w:pPr>
      <w:r>
        <w:separator/>
      </w:r>
    </w:p>
  </w:footnote>
  <w:footnote w:type="continuationSeparator" w:id="0">
    <w:p w:rsidR="00A56803" w:rsidRDefault="00A56803" w:rsidP="00BA21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2189"/>
    <w:rsid w:val="005B0988"/>
    <w:rsid w:val="00676643"/>
    <w:rsid w:val="00A56803"/>
    <w:rsid w:val="00BA21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9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218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BA21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A2189"/>
  </w:style>
  <w:style w:type="paragraph" w:styleId="a5">
    <w:name w:val="footer"/>
    <w:basedOn w:val="a"/>
    <w:link w:val="a6"/>
    <w:uiPriority w:val="99"/>
    <w:unhideWhenUsed/>
    <w:rsid w:val="00BA21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A21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9373A48B02D861A8C2BB1A9D0CBCC079C958D402D8C939EF2ADC285F45C25ED77D270920B7A7A627Ey9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9373A48B02D861A8C2BAFA4C6A79B0B9E9ADB4A24859FC9A9F299D8A3552FBA73y0H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9373A48B02D861A8C2BAFA4C6A79B0B9E9ADB4A24859FCAAFF299D8A3552FBA73y0H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09373A48B02D861A8C2BB1A9D0CBCC079596834E238FCE94FAF4CE877Fy3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2327</Words>
  <Characters>13269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hrapova</dc:creator>
  <cp:keywords/>
  <dc:description/>
  <cp:lastModifiedBy>hrapova</cp:lastModifiedBy>
  <cp:revision>2</cp:revision>
  <cp:lastPrinted>2014-07-01T07:52:00Z</cp:lastPrinted>
  <dcterms:created xsi:type="dcterms:W3CDTF">2014-07-01T07:51:00Z</dcterms:created>
  <dcterms:modified xsi:type="dcterms:W3CDTF">2014-07-01T08:09:00Z</dcterms:modified>
</cp:coreProperties>
</file>