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EC" w:rsidRPr="008F3F5E" w:rsidRDefault="00BC61EC" w:rsidP="00E4422D">
      <w:pPr>
        <w:ind w:left="-426" w:right="-284" w:firstLine="426"/>
        <w:jc w:val="center"/>
        <w:rPr>
          <w:b/>
          <w:sz w:val="28"/>
          <w:szCs w:val="28"/>
        </w:rPr>
      </w:pPr>
      <w:r w:rsidRPr="008F3F5E">
        <w:rPr>
          <w:b/>
          <w:sz w:val="28"/>
          <w:szCs w:val="28"/>
        </w:rPr>
        <w:t>Информация о деятельности</w:t>
      </w:r>
    </w:p>
    <w:p w:rsidR="00BC61EC" w:rsidRPr="008F3F5E" w:rsidRDefault="00BC61EC" w:rsidP="00E4422D">
      <w:pPr>
        <w:ind w:left="-426" w:right="-284" w:firstLine="426"/>
        <w:jc w:val="center"/>
        <w:rPr>
          <w:b/>
          <w:sz w:val="28"/>
          <w:szCs w:val="28"/>
        </w:rPr>
      </w:pPr>
      <w:r w:rsidRPr="008F3F5E">
        <w:rPr>
          <w:b/>
          <w:sz w:val="28"/>
          <w:szCs w:val="28"/>
        </w:rPr>
        <w:t>Собрания депутатов Ненецкого автономного округа за 2013 год</w:t>
      </w:r>
    </w:p>
    <w:p w:rsidR="00BC61EC" w:rsidRPr="008F3F5E" w:rsidRDefault="00BC61EC" w:rsidP="00E4422D">
      <w:pPr>
        <w:ind w:left="-426" w:right="-284" w:firstLine="426"/>
        <w:jc w:val="both"/>
        <w:rPr>
          <w:sz w:val="28"/>
          <w:szCs w:val="28"/>
        </w:rPr>
      </w:pPr>
    </w:p>
    <w:p w:rsidR="00BC61EC" w:rsidRPr="008F3F5E" w:rsidRDefault="00BC61EC" w:rsidP="00E4422D">
      <w:pPr>
        <w:ind w:left="-426" w:firstLine="426"/>
        <w:jc w:val="both"/>
        <w:rPr>
          <w:b/>
          <w:sz w:val="28"/>
          <w:szCs w:val="28"/>
        </w:rPr>
      </w:pPr>
      <w:r w:rsidRPr="008F3F5E">
        <w:rPr>
          <w:sz w:val="28"/>
          <w:szCs w:val="28"/>
        </w:rPr>
        <w:t xml:space="preserve">В отчетном году состоялось </w:t>
      </w:r>
      <w:r w:rsidRPr="004B3721">
        <w:rPr>
          <w:b/>
          <w:sz w:val="28"/>
          <w:szCs w:val="28"/>
        </w:rPr>
        <w:t xml:space="preserve">11 </w:t>
      </w:r>
      <w:r w:rsidRPr="008F3F5E">
        <w:rPr>
          <w:b/>
          <w:sz w:val="28"/>
          <w:szCs w:val="28"/>
        </w:rPr>
        <w:t>сессий</w:t>
      </w:r>
      <w:r w:rsidRPr="008F3F5E">
        <w:rPr>
          <w:sz w:val="28"/>
          <w:szCs w:val="28"/>
        </w:rPr>
        <w:t xml:space="preserve"> окружного Собрания, в том числе 1 внеочередная. 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F3F5E">
        <w:rPr>
          <w:sz w:val="28"/>
          <w:szCs w:val="28"/>
        </w:rPr>
        <w:t>ассмотрен 261</w:t>
      </w:r>
      <w:r>
        <w:rPr>
          <w:sz w:val="28"/>
          <w:szCs w:val="28"/>
        </w:rPr>
        <w:t xml:space="preserve"> вопрос, </w:t>
      </w:r>
      <w:r w:rsidRPr="008F3F5E">
        <w:rPr>
          <w:sz w:val="28"/>
          <w:szCs w:val="28"/>
        </w:rPr>
        <w:t>принято 123 закона округа</w:t>
      </w:r>
      <w:r>
        <w:rPr>
          <w:sz w:val="28"/>
          <w:szCs w:val="28"/>
        </w:rPr>
        <w:t>,</w:t>
      </w:r>
    </w:p>
    <w:p w:rsidR="00BC61EC" w:rsidRPr="004B3721" w:rsidRDefault="00BC61EC" w:rsidP="00E4422D">
      <w:pPr>
        <w:ind w:left="-426" w:firstLine="426"/>
        <w:jc w:val="both"/>
        <w:rPr>
          <w:b/>
          <w:sz w:val="28"/>
          <w:szCs w:val="28"/>
        </w:rPr>
      </w:pPr>
      <w:r w:rsidRPr="004B3721">
        <w:rPr>
          <w:b/>
          <w:sz w:val="28"/>
          <w:szCs w:val="28"/>
        </w:rPr>
        <w:t>из них в связи с приведением законодательства Ненецкого автономного округа в соответствие с федеральным – 40 законов.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 xml:space="preserve">На </w:t>
      </w:r>
      <w:r w:rsidRPr="004B3721">
        <w:rPr>
          <w:sz w:val="28"/>
          <w:szCs w:val="28"/>
        </w:rPr>
        <w:t>рассмотрение</w:t>
      </w:r>
      <w:r w:rsidRPr="008F3F5E">
        <w:rPr>
          <w:sz w:val="28"/>
          <w:szCs w:val="28"/>
        </w:rPr>
        <w:t xml:space="preserve"> в Собрание депутатов внесено 143 законопроекта, в т.ч.: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>губернатором округа – 64</w:t>
      </w:r>
      <w:r>
        <w:rPr>
          <w:sz w:val="28"/>
          <w:szCs w:val="28"/>
        </w:rPr>
        <w:t>;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>депутатами Собрания депутатов округа – 66</w:t>
      </w:r>
      <w:r>
        <w:rPr>
          <w:sz w:val="28"/>
          <w:szCs w:val="28"/>
        </w:rPr>
        <w:t>;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>прокуратурой – 6</w:t>
      </w:r>
      <w:r>
        <w:rPr>
          <w:sz w:val="28"/>
          <w:szCs w:val="28"/>
        </w:rPr>
        <w:t>;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>судом округа – 3</w:t>
      </w:r>
      <w:r>
        <w:rPr>
          <w:sz w:val="28"/>
          <w:szCs w:val="28"/>
        </w:rPr>
        <w:t>;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>Советом городского округа «Город Нарьян-Мар» – 1</w:t>
      </w:r>
      <w:r>
        <w:rPr>
          <w:sz w:val="28"/>
          <w:szCs w:val="28"/>
        </w:rPr>
        <w:t>;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>Советом МР «Заполярный район» – 4</w:t>
      </w:r>
      <w:r>
        <w:rPr>
          <w:sz w:val="28"/>
          <w:szCs w:val="28"/>
        </w:rPr>
        <w:t>.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 xml:space="preserve">Внесено протестов прокурора – 6 (в 2012 году </w:t>
      </w:r>
      <w:r>
        <w:rPr>
          <w:sz w:val="28"/>
          <w:szCs w:val="28"/>
        </w:rPr>
        <w:t>было</w:t>
      </w:r>
      <w:r w:rsidRPr="008F3F5E">
        <w:rPr>
          <w:sz w:val="28"/>
          <w:szCs w:val="28"/>
        </w:rPr>
        <w:t xml:space="preserve"> 15), из них признаны обоснованными – 5, отклонен </w:t>
      </w:r>
      <w:r>
        <w:rPr>
          <w:sz w:val="28"/>
          <w:szCs w:val="28"/>
        </w:rPr>
        <w:t xml:space="preserve">– </w:t>
      </w:r>
      <w:r w:rsidRPr="008F3F5E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>В течение года состоялось 23 заседания комитета, 85 заседаний постоянных комиссий, 9 Комиссий по наградам при Собрании депутатов округа.</w:t>
      </w:r>
    </w:p>
    <w:p w:rsidR="00BC61EC" w:rsidRPr="00A43252" w:rsidRDefault="00BC61EC" w:rsidP="00E4422D">
      <w:pPr>
        <w:ind w:left="-426" w:firstLine="426"/>
        <w:jc w:val="both"/>
        <w:rPr>
          <w:sz w:val="28"/>
          <w:szCs w:val="28"/>
        </w:rPr>
      </w:pPr>
      <w:r w:rsidRPr="00A43252">
        <w:rPr>
          <w:sz w:val="28"/>
          <w:szCs w:val="28"/>
        </w:rPr>
        <w:t xml:space="preserve">75 жителей округа награждены Почетной грамотой Собрания депутатов. 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>В апреле 2013 года в соответствии с федеральным законодательством и Уставом Ненецкого автономного округа депутаты заслушали ежегодный отчёт губернатора о своей деятельности и деятельности Администрации округа, а в июле – ежегодный доклад губернатора о социально-экономическом положении в округе.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>На сессиях окружного Собрания в 2013 году также заслушаны  доклады:</w:t>
      </w:r>
    </w:p>
    <w:p w:rsidR="00BC61EC" w:rsidRPr="008F3F5E" w:rsidRDefault="00BC61EC" w:rsidP="00E4422D">
      <w:pPr>
        <w:tabs>
          <w:tab w:val="left" w:pos="0"/>
          <w:tab w:val="left" w:pos="180"/>
        </w:tabs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 xml:space="preserve">о деятельности Уполномоченного по правам человека и Уполномоченного по правам ребёнка в округе; 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 Совета Федерации </w:t>
      </w:r>
      <w:r w:rsidRPr="008F3F5E">
        <w:rPr>
          <w:sz w:val="28"/>
          <w:szCs w:val="28"/>
        </w:rPr>
        <w:t xml:space="preserve">Кошина И.В об итогах работы </w:t>
      </w:r>
      <w:r>
        <w:rPr>
          <w:sz w:val="28"/>
          <w:szCs w:val="28"/>
        </w:rPr>
        <w:t xml:space="preserve"> Совета Федерации Федерального С</w:t>
      </w:r>
      <w:r w:rsidRPr="008F3F5E">
        <w:rPr>
          <w:sz w:val="28"/>
          <w:szCs w:val="28"/>
        </w:rPr>
        <w:t xml:space="preserve">обрания; 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>об исполнении бюджетной сметы Собрания депутатов за 2012 год;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 xml:space="preserve">о проведении </w:t>
      </w:r>
      <w:r w:rsidRPr="004B3721">
        <w:rPr>
          <w:sz w:val="28"/>
          <w:szCs w:val="28"/>
        </w:rPr>
        <w:t>контрольно-ревизионных, эксп</w:t>
      </w:r>
      <w:r>
        <w:rPr>
          <w:sz w:val="28"/>
          <w:szCs w:val="28"/>
        </w:rPr>
        <w:t>ертно-аналитических мероприятий</w:t>
      </w:r>
      <w:r w:rsidRPr="004B3721">
        <w:rPr>
          <w:sz w:val="28"/>
          <w:szCs w:val="28"/>
        </w:rPr>
        <w:t xml:space="preserve"> и иной </w:t>
      </w:r>
      <w:r w:rsidRPr="004332EA">
        <w:rPr>
          <w:sz w:val="28"/>
          <w:szCs w:val="28"/>
        </w:rPr>
        <w:t>деятельности Счетной Палаты</w:t>
      </w:r>
      <w:r w:rsidRPr="004B3721">
        <w:rPr>
          <w:sz w:val="28"/>
          <w:szCs w:val="28"/>
        </w:rPr>
        <w:t xml:space="preserve"> за 2013 год.</w:t>
      </w:r>
    </w:p>
    <w:p w:rsidR="00BC61EC" w:rsidRPr="008F3F5E" w:rsidRDefault="00BC61EC" w:rsidP="00E4422D">
      <w:pPr>
        <w:ind w:left="-426" w:firstLine="426"/>
        <w:jc w:val="both"/>
        <w:rPr>
          <w:b/>
          <w:sz w:val="28"/>
          <w:szCs w:val="28"/>
        </w:rPr>
      </w:pP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b/>
          <w:sz w:val="28"/>
          <w:szCs w:val="28"/>
        </w:rPr>
        <w:t xml:space="preserve">Депутатами </w:t>
      </w:r>
      <w:r>
        <w:rPr>
          <w:b/>
          <w:sz w:val="28"/>
          <w:szCs w:val="28"/>
        </w:rPr>
        <w:t>Собрания</w:t>
      </w:r>
      <w:r w:rsidRPr="008F3F5E">
        <w:rPr>
          <w:b/>
          <w:sz w:val="28"/>
          <w:szCs w:val="28"/>
        </w:rPr>
        <w:t xml:space="preserve"> рассмотрено и поддержано 20 </w:t>
      </w:r>
      <w:r w:rsidRPr="008F3F5E">
        <w:rPr>
          <w:sz w:val="28"/>
          <w:szCs w:val="28"/>
        </w:rPr>
        <w:t>проектов федеральных законов. В порядке законодательной инициативы в Государственную Думу РФ</w:t>
      </w:r>
      <w:r w:rsidRPr="008F3F5E">
        <w:rPr>
          <w:b/>
          <w:sz w:val="28"/>
          <w:szCs w:val="28"/>
        </w:rPr>
        <w:t xml:space="preserve"> </w:t>
      </w:r>
      <w:r w:rsidRPr="004B3721">
        <w:rPr>
          <w:sz w:val="28"/>
          <w:szCs w:val="28"/>
        </w:rPr>
        <w:t xml:space="preserve">внесён </w:t>
      </w:r>
      <w:r>
        <w:rPr>
          <w:sz w:val="28"/>
          <w:szCs w:val="28"/>
        </w:rPr>
        <w:t xml:space="preserve">один </w:t>
      </w:r>
      <w:r w:rsidRPr="004B3721">
        <w:rPr>
          <w:sz w:val="28"/>
          <w:szCs w:val="28"/>
        </w:rPr>
        <w:t>проект федерального закона</w:t>
      </w:r>
      <w:r>
        <w:rPr>
          <w:sz w:val="28"/>
          <w:szCs w:val="28"/>
        </w:rPr>
        <w:t>.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</w:p>
    <w:p w:rsidR="00BC61EC" w:rsidRPr="008F3F5E" w:rsidRDefault="00BC61EC" w:rsidP="004118B7">
      <w:pPr>
        <w:jc w:val="both"/>
        <w:rPr>
          <w:sz w:val="28"/>
          <w:szCs w:val="28"/>
        </w:rPr>
      </w:pPr>
      <w:r w:rsidRPr="008F3F5E">
        <w:rPr>
          <w:sz w:val="28"/>
          <w:szCs w:val="28"/>
        </w:rPr>
        <w:t>В течение 2013 года произошли изменения</w:t>
      </w:r>
      <w:r>
        <w:rPr>
          <w:sz w:val="28"/>
          <w:szCs w:val="28"/>
        </w:rPr>
        <w:t xml:space="preserve"> в составе депутатского корпуса.</w:t>
      </w:r>
      <w:r w:rsidRPr="008F3F5E">
        <w:rPr>
          <w:sz w:val="28"/>
          <w:szCs w:val="28"/>
        </w:rPr>
        <w:t xml:space="preserve"> Заместителем председателя Собрания депутатов округа избран Белугин А.Е. 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>Создана новая комиссия по вопросам промышленности, транспорта и связи, председателем которой избран Афанасьев В.П., а комиссию по общественной безопасности и противодействию коррупции возглавил Зелянин И.В.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lastRenderedPageBreak/>
        <w:t>Представителем СД НАО в Совете муниципальных образований НАО назначена Кардакова Н.А.</w:t>
      </w:r>
    </w:p>
    <w:p w:rsidR="00BC61EC" w:rsidRDefault="00BC61EC" w:rsidP="00E4422D">
      <w:pPr>
        <w:ind w:left="-426" w:firstLine="426"/>
        <w:jc w:val="both"/>
        <w:rPr>
          <w:sz w:val="28"/>
          <w:szCs w:val="28"/>
        </w:rPr>
      </w:pP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>На должность прокурора НАО согласован Егоров Н.В., а заместителем главы Администрации НАО по делам ненецкого и другим малочисленным народам Севера – Хатанзейский Ю.А.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>Согласованы представители НАО в качестве кандидатов для избрания в советы директоров ОАО, акционером которого является НАО, в том числе в совет директоров ОАО «Ненецкая нефтяная компания»</w:t>
      </w:r>
      <w:r>
        <w:rPr>
          <w:sz w:val="28"/>
          <w:szCs w:val="28"/>
        </w:rPr>
        <w:t>.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>Состоялись назначения на должность мирового судьи и представителей общественности в квалификационную коллегию судей НАО, а также члена избирательной комиссии НАО с правом решающего голоса.</w:t>
      </w:r>
      <w:r>
        <w:rPr>
          <w:sz w:val="28"/>
          <w:szCs w:val="28"/>
        </w:rPr>
        <w:t xml:space="preserve"> </w:t>
      </w:r>
      <w:r w:rsidRPr="008F3F5E">
        <w:rPr>
          <w:sz w:val="28"/>
          <w:szCs w:val="28"/>
        </w:rPr>
        <w:t>Утверждены члены Общественной палаты от Собрания депутатов НАО.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 xml:space="preserve">В отчетном году проведены </w:t>
      </w:r>
      <w:r w:rsidRPr="008F3F5E">
        <w:rPr>
          <w:b/>
          <w:sz w:val="28"/>
          <w:szCs w:val="28"/>
        </w:rPr>
        <w:t>публичные слушания</w:t>
      </w:r>
      <w:r w:rsidRPr="008F3F5E">
        <w:rPr>
          <w:sz w:val="28"/>
          <w:szCs w:val="28"/>
        </w:rPr>
        <w:t xml:space="preserve"> по годовому отчёту об исполнении окружного бюджета за 201</w:t>
      </w:r>
      <w:r>
        <w:rPr>
          <w:sz w:val="28"/>
          <w:szCs w:val="28"/>
        </w:rPr>
        <w:t>3</w:t>
      </w:r>
      <w:r w:rsidRPr="008F3F5E">
        <w:rPr>
          <w:sz w:val="28"/>
          <w:szCs w:val="28"/>
        </w:rPr>
        <w:t xml:space="preserve"> год и по проекту окружного бюджета на 2014 год и на плановый период 2015 и 2016 годов. </w:t>
      </w:r>
    </w:p>
    <w:p w:rsidR="00BC61EC" w:rsidRDefault="00BC61EC" w:rsidP="00E4422D">
      <w:pPr>
        <w:pStyle w:val="a6"/>
        <w:ind w:left="-426" w:firstLine="426"/>
        <w:jc w:val="both"/>
        <w:rPr>
          <w:b w:val="0"/>
          <w:sz w:val="28"/>
          <w:szCs w:val="28"/>
        </w:rPr>
      </w:pPr>
      <w:r w:rsidRPr="008F3F5E">
        <w:rPr>
          <w:b w:val="0"/>
          <w:sz w:val="28"/>
          <w:szCs w:val="28"/>
        </w:rPr>
        <w:t>Продолжены традиционные встречи депутатов Собрания с губернатором округа.</w:t>
      </w:r>
    </w:p>
    <w:p w:rsidR="00BC61EC" w:rsidRPr="00414A80" w:rsidRDefault="00BC61EC" w:rsidP="00E4422D">
      <w:pPr>
        <w:pStyle w:val="a6"/>
        <w:ind w:left="-426" w:firstLine="426"/>
        <w:jc w:val="both"/>
        <w:rPr>
          <w:b w:val="0"/>
          <w:sz w:val="28"/>
          <w:szCs w:val="28"/>
        </w:rPr>
      </w:pP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 xml:space="preserve">В отношениях с органами власти Архангельской области мы системно идем по пути возврата полномочий на исполнение в округ. </w:t>
      </w:r>
    </w:p>
    <w:p w:rsidR="00BC61EC" w:rsidRPr="008F3F5E" w:rsidRDefault="00BC61EC" w:rsidP="00E4422D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 xml:space="preserve">Так, органам государственной власти Ненецкого автономного округа переданы полномочия в </w:t>
      </w:r>
      <w:r>
        <w:rPr>
          <w:sz w:val="28"/>
          <w:szCs w:val="28"/>
        </w:rPr>
        <w:t>с</w:t>
      </w:r>
      <w:r w:rsidRPr="008F3F5E">
        <w:rPr>
          <w:sz w:val="28"/>
          <w:szCs w:val="28"/>
        </w:rPr>
        <w:t>ферах:</w:t>
      </w:r>
    </w:p>
    <w:p w:rsidR="00BC61EC" w:rsidRPr="008F3F5E" w:rsidRDefault="00BC61EC" w:rsidP="00E4422D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>- организации предоставления среднего профессионального образования (за исключением образования, получаемого в федеральных образовательных учреждениях, перечень которых утверждается Правительством Российской Федерации);</w:t>
      </w:r>
    </w:p>
    <w:p w:rsidR="00BC61EC" w:rsidRPr="008F3F5E" w:rsidRDefault="00BC61EC" w:rsidP="00E4422D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>- поддержки сельскохозяйственного производства (за исключением мероприятий, предусмотренных федеральными целевыми программами);</w:t>
      </w:r>
    </w:p>
    <w:p w:rsidR="00BC61EC" w:rsidRPr="008F3F5E" w:rsidRDefault="00BC61EC" w:rsidP="00E4422D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F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5E">
        <w:rPr>
          <w:rFonts w:ascii="Times New Roman" w:hAnsi="Times New Roman" w:cs="Times New Roman"/>
          <w:sz w:val="28"/>
          <w:szCs w:val="28"/>
        </w:rPr>
        <w:t xml:space="preserve">социальной поддержки и социального обслуживания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родителей, социальной поддержки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граждан, </w:t>
      </w:r>
    </w:p>
    <w:p w:rsidR="00BC61EC" w:rsidRPr="008F3F5E" w:rsidRDefault="00BC61EC" w:rsidP="00E4422D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F5E">
        <w:rPr>
          <w:rFonts w:ascii="Times New Roman" w:hAnsi="Times New Roman" w:cs="Times New Roman"/>
          <w:sz w:val="28"/>
          <w:szCs w:val="28"/>
        </w:rPr>
        <w:t>-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3F5E">
        <w:rPr>
          <w:rFonts w:ascii="Times New Roman" w:hAnsi="Times New Roman" w:cs="Times New Roman"/>
          <w:sz w:val="28"/>
          <w:szCs w:val="28"/>
        </w:rPr>
        <w:t xml:space="preserve"> полномочий Российской Федерации¸ переданных для осуществления органам государственной власти субъектов Российской Федерации  отдельными федеральными законами.</w:t>
      </w:r>
    </w:p>
    <w:p w:rsidR="00BC61EC" w:rsidRPr="008F3F5E" w:rsidRDefault="00BC61EC" w:rsidP="00E4422D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>Вместе с указанными полномочиями Ненецкому автономному округу переданы соответствующие субвенции областного бюджета на их исполнение, а также областные учреждения социальной защиты и социального обеспечения населения.</w:t>
      </w:r>
    </w:p>
    <w:p w:rsidR="00BC61EC" w:rsidRDefault="00BC61EC" w:rsidP="00E4422D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BC61EC" w:rsidRPr="00E4422D" w:rsidRDefault="00BC61EC" w:rsidP="00E4422D">
      <w:pPr>
        <w:ind w:left="-426" w:firstLine="426"/>
        <w:jc w:val="both"/>
        <w:rPr>
          <w:sz w:val="28"/>
          <w:szCs w:val="28"/>
        </w:rPr>
      </w:pPr>
      <w:r w:rsidRPr="00E4422D">
        <w:rPr>
          <w:bCs/>
          <w:sz w:val="28"/>
          <w:szCs w:val="28"/>
        </w:rPr>
        <w:t>За прошедший год депутаты приняли участие в работе</w:t>
      </w:r>
      <w:r>
        <w:rPr>
          <w:bCs/>
          <w:sz w:val="28"/>
          <w:szCs w:val="28"/>
        </w:rPr>
        <w:t xml:space="preserve"> Совета законодателей при Федеральном Собрании Российской Федерации,</w:t>
      </w:r>
      <w:r w:rsidRPr="00E4422D">
        <w:rPr>
          <w:bCs/>
          <w:sz w:val="28"/>
          <w:szCs w:val="28"/>
        </w:rPr>
        <w:t xml:space="preserve"> заседаний</w:t>
      </w:r>
      <w:r w:rsidRPr="00E4422D">
        <w:rPr>
          <w:sz w:val="28"/>
          <w:szCs w:val="28"/>
        </w:rPr>
        <w:t xml:space="preserve"> комитетов </w:t>
      </w:r>
      <w:r w:rsidRPr="00E4422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арламентской </w:t>
      </w:r>
      <w:r w:rsidRPr="00E4422D">
        <w:rPr>
          <w:sz w:val="28"/>
          <w:szCs w:val="28"/>
        </w:rPr>
        <w:t>А</w:t>
      </w:r>
      <w:r>
        <w:rPr>
          <w:sz w:val="28"/>
          <w:szCs w:val="28"/>
        </w:rPr>
        <w:t xml:space="preserve">ссоциации </w:t>
      </w:r>
      <w:r w:rsidRPr="00E4422D">
        <w:rPr>
          <w:sz w:val="28"/>
          <w:szCs w:val="28"/>
        </w:rPr>
        <w:t>С</w:t>
      </w:r>
      <w:r>
        <w:rPr>
          <w:sz w:val="28"/>
          <w:szCs w:val="28"/>
        </w:rPr>
        <w:t>еверо-</w:t>
      </w:r>
      <w:r w:rsidRPr="00E4422D">
        <w:rPr>
          <w:sz w:val="28"/>
          <w:szCs w:val="28"/>
        </w:rPr>
        <w:t>З</w:t>
      </w:r>
      <w:r>
        <w:rPr>
          <w:sz w:val="28"/>
          <w:szCs w:val="28"/>
        </w:rPr>
        <w:t xml:space="preserve">апада </w:t>
      </w:r>
      <w:r w:rsidRPr="00E4422D">
        <w:rPr>
          <w:sz w:val="28"/>
          <w:szCs w:val="28"/>
        </w:rPr>
        <w:t>Р</w:t>
      </w:r>
      <w:r>
        <w:rPr>
          <w:sz w:val="28"/>
          <w:szCs w:val="28"/>
        </w:rPr>
        <w:t>оссии</w:t>
      </w:r>
      <w:r w:rsidRPr="00E4422D">
        <w:rPr>
          <w:sz w:val="28"/>
          <w:szCs w:val="28"/>
        </w:rPr>
        <w:t xml:space="preserve"> по правовым вопросам, по экономической политике и бюджетным вопросам, по рыбохозяйственному комплексу. </w:t>
      </w:r>
    </w:p>
    <w:p w:rsidR="00BC61EC" w:rsidRPr="00E4422D" w:rsidRDefault="00BC61EC" w:rsidP="00E4422D">
      <w:pPr>
        <w:ind w:left="-426" w:firstLine="426"/>
        <w:jc w:val="both"/>
        <w:rPr>
          <w:sz w:val="28"/>
          <w:szCs w:val="28"/>
        </w:rPr>
      </w:pPr>
      <w:r w:rsidRPr="00E4422D">
        <w:rPr>
          <w:sz w:val="28"/>
          <w:szCs w:val="28"/>
        </w:rPr>
        <w:t xml:space="preserve">На базе законодательного Собрания Ленинградской области в апреле 2013 года </w:t>
      </w:r>
      <w:r>
        <w:rPr>
          <w:sz w:val="28"/>
          <w:szCs w:val="28"/>
        </w:rPr>
        <w:t>на</w:t>
      </w:r>
      <w:r w:rsidRPr="00E4422D">
        <w:rPr>
          <w:sz w:val="28"/>
          <w:szCs w:val="28"/>
        </w:rPr>
        <w:t xml:space="preserve"> очередн</w:t>
      </w:r>
      <w:r>
        <w:rPr>
          <w:sz w:val="28"/>
          <w:szCs w:val="28"/>
        </w:rPr>
        <w:t>ой</w:t>
      </w:r>
      <w:r w:rsidRPr="00E4422D">
        <w:rPr>
          <w:sz w:val="28"/>
          <w:szCs w:val="28"/>
        </w:rPr>
        <w:t xml:space="preserve"> </w:t>
      </w:r>
      <w:r w:rsidRPr="00E4422D">
        <w:rPr>
          <w:b/>
          <w:sz w:val="28"/>
          <w:szCs w:val="28"/>
        </w:rPr>
        <w:t>конференци</w:t>
      </w:r>
      <w:r>
        <w:rPr>
          <w:b/>
          <w:sz w:val="28"/>
          <w:szCs w:val="28"/>
        </w:rPr>
        <w:t>и</w:t>
      </w:r>
      <w:r w:rsidRPr="00E4422D">
        <w:rPr>
          <w:b/>
          <w:sz w:val="28"/>
          <w:szCs w:val="28"/>
        </w:rPr>
        <w:t xml:space="preserve"> ПАСЗР</w:t>
      </w:r>
      <w:r>
        <w:rPr>
          <w:sz w:val="28"/>
          <w:szCs w:val="28"/>
        </w:rPr>
        <w:t xml:space="preserve"> </w:t>
      </w:r>
      <w:r w:rsidRPr="00E4422D">
        <w:rPr>
          <w:sz w:val="28"/>
          <w:szCs w:val="28"/>
        </w:rPr>
        <w:t xml:space="preserve"> парламентарии поддержали ряд федеральных законодательных инициатив</w:t>
      </w:r>
      <w:r>
        <w:rPr>
          <w:sz w:val="28"/>
          <w:szCs w:val="28"/>
        </w:rPr>
        <w:t xml:space="preserve">,  в том числе </w:t>
      </w:r>
      <w:r w:rsidRPr="00E4422D">
        <w:rPr>
          <w:sz w:val="28"/>
          <w:szCs w:val="28"/>
        </w:rPr>
        <w:t>проект Федерального закона «О северном оленеводстве», инициированный Собранием депутатов Ненецкого автономного округа</w:t>
      </w:r>
      <w:r>
        <w:rPr>
          <w:sz w:val="28"/>
          <w:szCs w:val="28"/>
        </w:rPr>
        <w:t>.</w:t>
      </w:r>
    </w:p>
    <w:p w:rsidR="00BC61EC" w:rsidRPr="00E4422D" w:rsidRDefault="00BC61EC" w:rsidP="00E4422D">
      <w:pPr>
        <w:ind w:left="-426" w:firstLine="426"/>
        <w:jc w:val="both"/>
        <w:rPr>
          <w:sz w:val="28"/>
          <w:szCs w:val="28"/>
        </w:rPr>
      </w:pPr>
    </w:p>
    <w:p w:rsidR="00BC61EC" w:rsidRPr="00BB7F4E" w:rsidRDefault="00BC61EC" w:rsidP="00E4422D">
      <w:pPr>
        <w:ind w:left="-426" w:firstLine="426"/>
        <w:jc w:val="both"/>
        <w:rPr>
          <w:sz w:val="28"/>
          <w:szCs w:val="28"/>
        </w:rPr>
      </w:pPr>
      <w:r w:rsidRPr="00BB7F4E">
        <w:rPr>
          <w:sz w:val="28"/>
          <w:szCs w:val="28"/>
        </w:rPr>
        <w:t>В октябре 2013 года на 45-й Конференции Белугин А.Е.</w:t>
      </w:r>
      <w:r>
        <w:rPr>
          <w:sz w:val="28"/>
          <w:szCs w:val="28"/>
        </w:rPr>
        <w:t xml:space="preserve"> </w:t>
      </w:r>
      <w:r w:rsidRPr="00BB7F4E">
        <w:rPr>
          <w:sz w:val="28"/>
          <w:szCs w:val="28"/>
        </w:rPr>
        <w:t>утверждён председателем постоянного комитета ПАСЗР по делам Севера и малочисленных народов</w:t>
      </w:r>
      <w:r>
        <w:rPr>
          <w:sz w:val="28"/>
          <w:szCs w:val="28"/>
        </w:rPr>
        <w:t>. К</w:t>
      </w:r>
      <w:r w:rsidRPr="00BB7F4E">
        <w:rPr>
          <w:sz w:val="28"/>
          <w:szCs w:val="28"/>
        </w:rPr>
        <w:t xml:space="preserve">оординатором </w:t>
      </w:r>
      <w:r>
        <w:rPr>
          <w:sz w:val="28"/>
          <w:szCs w:val="28"/>
        </w:rPr>
        <w:t xml:space="preserve">этого комитета </w:t>
      </w:r>
      <w:r w:rsidRPr="00BB7F4E">
        <w:rPr>
          <w:sz w:val="28"/>
          <w:szCs w:val="28"/>
        </w:rPr>
        <w:t>является Собрание депутатов НАО</w:t>
      </w:r>
      <w:r>
        <w:rPr>
          <w:sz w:val="28"/>
          <w:szCs w:val="28"/>
        </w:rPr>
        <w:t>.</w:t>
      </w:r>
      <w:r w:rsidRPr="00BB7F4E">
        <w:rPr>
          <w:sz w:val="28"/>
          <w:szCs w:val="28"/>
        </w:rPr>
        <w:t xml:space="preserve"> Подготовлены и проведены два заседания указанного комитета.</w:t>
      </w:r>
    </w:p>
    <w:p w:rsidR="00BC61EC" w:rsidRPr="00BB7F4E" w:rsidRDefault="00BC61EC" w:rsidP="0048783C">
      <w:pPr>
        <w:ind w:left="-426" w:firstLine="426"/>
        <w:jc w:val="both"/>
        <w:rPr>
          <w:sz w:val="28"/>
          <w:szCs w:val="28"/>
        </w:rPr>
      </w:pPr>
      <w:r w:rsidRPr="00BB7F4E">
        <w:rPr>
          <w:sz w:val="28"/>
          <w:szCs w:val="28"/>
        </w:rPr>
        <w:t xml:space="preserve">Парламентской Ассоциацией Северо-Запада России в 2013 году проведён Межрегиональный конкурс детских рисунков «Экология глазами детей», посвящённый Всемирному дню окружающей среды (Дню эколога). </w:t>
      </w:r>
      <w:r>
        <w:rPr>
          <w:sz w:val="28"/>
          <w:szCs w:val="28"/>
        </w:rPr>
        <w:t>Собрание депутатов приняло активное участие в организации регионального конкурса. А п</w:t>
      </w:r>
      <w:r w:rsidRPr="00BB7F4E">
        <w:rPr>
          <w:sz w:val="28"/>
          <w:szCs w:val="28"/>
        </w:rPr>
        <w:t xml:space="preserve">обедителем </w:t>
      </w:r>
      <w:r>
        <w:rPr>
          <w:sz w:val="28"/>
          <w:szCs w:val="28"/>
        </w:rPr>
        <w:t xml:space="preserve">межрегионального </w:t>
      </w:r>
      <w:r w:rsidRPr="00BB7F4E">
        <w:rPr>
          <w:sz w:val="28"/>
          <w:szCs w:val="28"/>
        </w:rPr>
        <w:t>конкурса в своей возрастной категории стала  – воспитанница детского сада № 62 города Нарьян-Мара.</w:t>
      </w:r>
    </w:p>
    <w:p w:rsidR="00BC61EC" w:rsidRPr="00E4422D" w:rsidRDefault="00BC61EC" w:rsidP="00BB7F4E">
      <w:pPr>
        <w:jc w:val="both"/>
        <w:rPr>
          <w:sz w:val="28"/>
          <w:szCs w:val="28"/>
        </w:rPr>
      </w:pP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E4422D">
        <w:rPr>
          <w:sz w:val="28"/>
          <w:szCs w:val="28"/>
        </w:rPr>
        <w:t>В</w:t>
      </w:r>
      <w:r w:rsidRPr="008F3F5E">
        <w:rPr>
          <w:sz w:val="28"/>
          <w:szCs w:val="28"/>
        </w:rPr>
        <w:t xml:space="preserve"> апреле 2013 года </w:t>
      </w:r>
      <w:r>
        <w:rPr>
          <w:sz w:val="28"/>
          <w:szCs w:val="28"/>
        </w:rPr>
        <w:t xml:space="preserve">состоялся </w:t>
      </w:r>
      <w:r w:rsidRPr="008F3F5E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8F3F5E">
        <w:rPr>
          <w:sz w:val="28"/>
          <w:szCs w:val="28"/>
        </w:rPr>
        <w:t xml:space="preserve"> визит представител</w:t>
      </w:r>
      <w:r>
        <w:rPr>
          <w:sz w:val="28"/>
          <w:szCs w:val="28"/>
        </w:rPr>
        <w:t>ей</w:t>
      </w:r>
      <w:r w:rsidRPr="008F3F5E">
        <w:rPr>
          <w:sz w:val="28"/>
          <w:szCs w:val="28"/>
        </w:rPr>
        <w:t xml:space="preserve"> </w:t>
      </w:r>
      <w:r w:rsidRPr="008F3F5E">
        <w:rPr>
          <w:b/>
          <w:sz w:val="28"/>
          <w:szCs w:val="28"/>
        </w:rPr>
        <w:t>Думы Ханты-Мансийского автономного округа – Югры</w:t>
      </w:r>
      <w:r w:rsidRPr="008F3F5E">
        <w:rPr>
          <w:sz w:val="28"/>
          <w:szCs w:val="28"/>
        </w:rPr>
        <w:t xml:space="preserve"> во главе со спикером </w:t>
      </w:r>
      <w:r>
        <w:rPr>
          <w:sz w:val="28"/>
          <w:szCs w:val="28"/>
        </w:rPr>
        <w:t>парламента.</w:t>
      </w:r>
      <w:r w:rsidRPr="008F3F5E">
        <w:rPr>
          <w:sz w:val="28"/>
          <w:szCs w:val="28"/>
        </w:rPr>
        <w:t xml:space="preserve"> В рамках визита между законодательными собраниями двух субъектов подписано соглашение о сотрудничестве. 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>За отчётный период депутаты Собрания депутатов НАО принимали участие в различных мероприятиях в рамках международного сотрудничества.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F3F5E">
        <w:rPr>
          <w:sz w:val="28"/>
          <w:szCs w:val="28"/>
        </w:rPr>
        <w:t xml:space="preserve"> апрел</w:t>
      </w:r>
      <w:r>
        <w:rPr>
          <w:sz w:val="28"/>
          <w:szCs w:val="28"/>
        </w:rPr>
        <w:t>е</w:t>
      </w:r>
      <w:r w:rsidRPr="008F3F5E">
        <w:rPr>
          <w:sz w:val="28"/>
          <w:szCs w:val="28"/>
        </w:rPr>
        <w:t xml:space="preserve"> 2013 года в Норвегии состоялась </w:t>
      </w:r>
      <w:r w:rsidRPr="008F3F5E">
        <w:rPr>
          <w:b/>
          <w:i/>
          <w:sz w:val="28"/>
          <w:szCs w:val="28"/>
        </w:rPr>
        <w:t>Шестая конференция Баренцева региона и Парламентская программа Северного Совета</w:t>
      </w:r>
      <w:r w:rsidRPr="008F3F5E">
        <w:rPr>
          <w:sz w:val="28"/>
          <w:szCs w:val="28"/>
        </w:rPr>
        <w:t>. В работе конференции приняли участие окружные депутаты Анатолий Мяндин, Александр Лутовинов и Валерий Афанасьев. Основными темами дискуссий конференции стали укрепление политического сотрудничества в Баренц-регионе, устойчивое промышленное и экономическое развитие, сотрудничество в области научных исследований и образования, в сфере человеческих ресурсов.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 xml:space="preserve">В заседании </w:t>
      </w:r>
      <w:r w:rsidRPr="008F3F5E">
        <w:rPr>
          <w:b/>
          <w:sz w:val="28"/>
          <w:szCs w:val="28"/>
        </w:rPr>
        <w:t>Баренцева Регионального Совета</w:t>
      </w:r>
      <w:r w:rsidRPr="008F3F5E">
        <w:rPr>
          <w:sz w:val="28"/>
          <w:szCs w:val="28"/>
        </w:rPr>
        <w:t xml:space="preserve">, в июне в г. Киркенесе  </w:t>
      </w:r>
      <w:r>
        <w:rPr>
          <w:sz w:val="28"/>
          <w:szCs w:val="28"/>
        </w:rPr>
        <w:t>н</w:t>
      </w:r>
      <w:r w:rsidRPr="008F3F5E">
        <w:rPr>
          <w:sz w:val="28"/>
          <w:szCs w:val="28"/>
        </w:rPr>
        <w:t xml:space="preserve">а заседании Баренцева Регионального Совета министры стран Баренцева Евро-Арктического региона (СБЕР) подписали новую Киркенесскую декларацию. Участие в церемонии подписания новой декларации в Киркенесе принял премьер-министр России Дмитрий </w:t>
      </w:r>
      <w:r>
        <w:rPr>
          <w:sz w:val="28"/>
          <w:szCs w:val="28"/>
        </w:rPr>
        <w:t xml:space="preserve">Анатольевич </w:t>
      </w:r>
      <w:r w:rsidRPr="008F3F5E">
        <w:rPr>
          <w:sz w:val="28"/>
          <w:szCs w:val="28"/>
        </w:rPr>
        <w:t>Медведев.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 xml:space="preserve">Также в июне в Норвегии состоялась </w:t>
      </w:r>
      <w:r w:rsidRPr="008F3F5E">
        <w:rPr>
          <w:b/>
          <w:i/>
          <w:sz w:val="28"/>
          <w:szCs w:val="28"/>
        </w:rPr>
        <w:t>Всемирная Конференция Коренных Народов</w:t>
      </w:r>
      <w:r w:rsidRPr="008F3F5E">
        <w:rPr>
          <w:sz w:val="28"/>
          <w:szCs w:val="28"/>
        </w:rPr>
        <w:t xml:space="preserve"> в рамках подготовки к Всемирной Конференции ООН по вопросам коренных народов. Российская делегация состояла из представителей 41 коренного народа Севера, Сибири и Дальнего Востока Российской Федерации. Ненецкий автономный округ представил депутат Александр Белугин. 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 xml:space="preserve">В рамках конференции принята программа с целью разработки эффективной политики и реализации принципов Декларации ООН и Конвенции Международной </w:t>
      </w:r>
      <w:r w:rsidRPr="008F3F5E">
        <w:rPr>
          <w:sz w:val="28"/>
          <w:szCs w:val="28"/>
        </w:rPr>
        <w:lastRenderedPageBreak/>
        <w:t>организации труда «О коренных народах и народах, ведущий племенной образ жизни в независимых странах» на национальном, региональном и мировом уровнях.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</w:p>
    <w:p w:rsidR="00BC61EC" w:rsidRDefault="00BC61EC" w:rsidP="00E4422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3F5E">
        <w:rPr>
          <w:sz w:val="28"/>
          <w:szCs w:val="28"/>
        </w:rPr>
        <w:t xml:space="preserve"> ноябр</w:t>
      </w:r>
      <w:r>
        <w:rPr>
          <w:sz w:val="28"/>
          <w:szCs w:val="28"/>
        </w:rPr>
        <w:t>е</w:t>
      </w:r>
      <w:r w:rsidRPr="008F3F5E">
        <w:rPr>
          <w:sz w:val="28"/>
          <w:szCs w:val="28"/>
        </w:rPr>
        <w:t xml:space="preserve"> 2013 года депутаты Собрания приняли участие в визите официальной делегации Ненецкого авто</w:t>
      </w:r>
      <w:r>
        <w:rPr>
          <w:sz w:val="28"/>
          <w:szCs w:val="28"/>
        </w:rPr>
        <w:t>номного округа в провинцию Бариа</w:t>
      </w:r>
      <w:r w:rsidRPr="008F3F5E">
        <w:rPr>
          <w:sz w:val="28"/>
          <w:szCs w:val="28"/>
        </w:rPr>
        <w:t>-Вунгтау Социалистической Республики Вьетнам</w:t>
      </w:r>
      <w:r>
        <w:rPr>
          <w:sz w:val="28"/>
          <w:szCs w:val="28"/>
        </w:rPr>
        <w:t>.</w:t>
      </w:r>
      <w:r w:rsidRPr="008F3F5E">
        <w:rPr>
          <w:sz w:val="28"/>
          <w:szCs w:val="28"/>
        </w:rPr>
        <w:t xml:space="preserve"> В рамках визита состоялся ряд официальных встреч</w:t>
      </w:r>
      <w:r>
        <w:rPr>
          <w:sz w:val="28"/>
          <w:szCs w:val="28"/>
        </w:rPr>
        <w:t xml:space="preserve">, в том числе </w:t>
      </w:r>
      <w:r w:rsidRPr="008F3F5E">
        <w:rPr>
          <w:sz w:val="28"/>
          <w:szCs w:val="28"/>
        </w:rPr>
        <w:t>с товарищем Нгуен Хонг Линем, заместителем секретаря комитета компартии провинции – председателем Народного совета провинции.</w:t>
      </w:r>
    </w:p>
    <w:p w:rsidR="00BC61EC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 xml:space="preserve">В ходе общения были затронуты основные направления нормотворческой деятельности в обоих регионах. Вьетнамская сторона выразила желание подписать Соглашение о взаимопонимании между </w:t>
      </w:r>
      <w:r>
        <w:rPr>
          <w:sz w:val="28"/>
          <w:szCs w:val="28"/>
        </w:rPr>
        <w:t>законодательными органами двух регионов</w:t>
      </w:r>
      <w:r w:rsidRPr="008F3F5E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существующего </w:t>
      </w:r>
      <w:r w:rsidRPr="008F3F5E">
        <w:rPr>
          <w:sz w:val="28"/>
          <w:szCs w:val="28"/>
        </w:rPr>
        <w:t>Меморандума между Администрацией Н</w:t>
      </w:r>
      <w:r>
        <w:rPr>
          <w:sz w:val="28"/>
          <w:szCs w:val="28"/>
        </w:rPr>
        <w:t>АО</w:t>
      </w:r>
      <w:r w:rsidRPr="008F3F5E">
        <w:rPr>
          <w:sz w:val="28"/>
          <w:szCs w:val="28"/>
        </w:rPr>
        <w:t xml:space="preserve"> и Народным комитетом провинции Бариа-Вунгтау</w:t>
      </w:r>
      <w:r>
        <w:rPr>
          <w:sz w:val="28"/>
          <w:szCs w:val="28"/>
        </w:rPr>
        <w:t>.</w:t>
      </w:r>
      <w:r w:rsidRPr="008F3F5E">
        <w:rPr>
          <w:sz w:val="28"/>
          <w:szCs w:val="28"/>
        </w:rPr>
        <w:t xml:space="preserve"> Соглашение предполагается подписать в начале 2014 года в ходе официального визита руководства На</w:t>
      </w:r>
      <w:r>
        <w:rPr>
          <w:sz w:val="28"/>
          <w:szCs w:val="28"/>
        </w:rPr>
        <w:t>родного собрания провинции Бариа</w:t>
      </w:r>
      <w:r w:rsidRPr="008F3F5E">
        <w:rPr>
          <w:sz w:val="28"/>
          <w:szCs w:val="28"/>
        </w:rPr>
        <w:t xml:space="preserve">-Вунгтау в Ненецкий округ. </w:t>
      </w:r>
    </w:p>
    <w:p w:rsidR="00BC61EC" w:rsidRDefault="00BC61EC" w:rsidP="00E4422D">
      <w:pPr>
        <w:ind w:left="-426" w:firstLine="426"/>
        <w:jc w:val="both"/>
        <w:rPr>
          <w:sz w:val="28"/>
          <w:szCs w:val="28"/>
        </w:rPr>
      </w:pP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 xml:space="preserve">С целью координации деятельности представительных органов муниципальных образований округа, повышения их роли и совершенствования нормотворческого процесса в области местного самоуправления в конце 2012 года при Собрании депутатов НАО </w:t>
      </w:r>
      <w:r>
        <w:rPr>
          <w:sz w:val="28"/>
          <w:szCs w:val="28"/>
        </w:rPr>
        <w:t xml:space="preserve">был </w:t>
      </w:r>
      <w:r w:rsidRPr="008F3F5E">
        <w:rPr>
          <w:sz w:val="28"/>
          <w:szCs w:val="28"/>
        </w:rPr>
        <w:t>образован Совет по местному самоуправлению.</w:t>
      </w:r>
    </w:p>
    <w:p w:rsidR="00BC61EC" w:rsidRPr="008F3F5E" w:rsidRDefault="00BC61EC" w:rsidP="00E4422D">
      <w:pPr>
        <w:ind w:left="-426" w:firstLine="426"/>
        <w:jc w:val="both"/>
        <w:rPr>
          <w:sz w:val="28"/>
          <w:szCs w:val="28"/>
        </w:rPr>
      </w:pPr>
      <w:r w:rsidRPr="008F3F5E">
        <w:rPr>
          <w:sz w:val="28"/>
          <w:szCs w:val="28"/>
        </w:rPr>
        <w:t>На первом заседании в апреле 2013 года утверждён план работы Совета.</w:t>
      </w:r>
      <w:r>
        <w:rPr>
          <w:sz w:val="28"/>
          <w:szCs w:val="28"/>
        </w:rPr>
        <w:t xml:space="preserve"> </w:t>
      </w:r>
      <w:r w:rsidRPr="008F3F5E">
        <w:rPr>
          <w:sz w:val="28"/>
          <w:szCs w:val="28"/>
        </w:rPr>
        <w:t xml:space="preserve">В 2013 году состоялось 2 заседания, в работе которых приняли участие </w:t>
      </w:r>
      <w:r>
        <w:rPr>
          <w:sz w:val="28"/>
          <w:szCs w:val="28"/>
        </w:rPr>
        <w:t>окружные депутаты</w:t>
      </w:r>
      <w:r w:rsidRPr="008F3F5E">
        <w:rPr>
          <w:sz w:val="28"/>
          <w:szCs w:val="28"/>
        </w:rPr>
        <w:t>, главы и председатели Советов муниципальных образований округа</w:t>
      </w:r>
      <w:r>
        <w:rPr>
          <w:sz w:val="28"/>
          <w:szCs w:val="28"/>
        </w:rPr>
        <w:t>.</w:t>
      </w:r>
    </w:p>
    <w:p w:rsidR="00BC61EC" w:rsidRPr="00FD5C57" w:rsidRDefault="00BC61EC" w:rsidP="00E4422D">
      <w:pPr>
        <w:ind w:left="-426" w:firstLine="426"/>
        <w:jc w:val="both"/>
        <w:rPr>
          <w:sz w:val="28"/>
          <w:szCs w:val="28"/>
          <w:lang w:val="en-US"/>
        </w:rPr>
      </w:pPr>
    </w:p>
    <w:sectPr w:rsidR="00BC61EC" w:rsidRPr="00FD5C57" w:rsidSect="00E4422D">
      <w:footerReference w:type="even" r:id="rId7"/>
      <w:foot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379" w:rsidRDefault="00E31379" w:rsidP="0002741E">
      <w:r>
        <w:separator/>
      </w:r>
    </w:p>
  </w:endnote>
  <w:endnote w:type="continuationSeparator" w:id="1">
    <w:p w:rsidR="00E31379" w:rsidRDefault="00E31379" w:rsidP="0002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EC" w:rsidRDefault="00110F49" w:rsidP="00D01A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61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1EC" w:rsidRDefault="00BC61E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EC" w:rsidRDefault="00110F49" w:rsidP="00D01A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61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5C57">
      <w:rPr>
        <w:rStyle w:val="a5"/>
        <w:noProof/>
      </w:rPr>
      <w:t>3</w:t>
    </w:r>
    <w:r>
      <w:rPr>
        <w:rStyle w:val="a5"/>
      </w:rPr>
      <w:fldChar w:fldCharType="end"/>
    </w:r>
  </w:p>
  <w:p w:rsidR="00BC61EC" w:rsidRDefault="00BC61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379" w:rsidRDefault="00E31379" w:rsidP="0002741E">
      <w:r>
        <w:separator/>
      </w:r>
    </w:p>
  </w:footnote>
  <w:footnote w:type="continuationSeparator" w:id="1">
    <w:p w:rsidR="00E31379" w:rsidRDefault="00E31379" w:rsidP="00027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414B"/>
    <w:multiLevelType w:val="hybridMultilevel"/>
    <w:tmpl w:val="197C2B4E"/>
    <w:lvl w:ilvl="0" w:tplc="C73620D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74B6488F"/>
    <w:multiLevelType w:val="hybridMultilevel"/>
    <w:tmpl w:val="A510D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A28"/>
    <w:rsid w:val="00010FB7"/>
    <w:rsid w:val="0002081E"/>
    <w:rsid w:val="00020962"/>
    <w:rsid w:val="000262CB"/>
    <w:rsid w:val="0002741E"/>
    <w:rsid w:val="0003120D"/>
    <w:rsid w:val="000A0E7C"/>
    <w:rsid w:val="000E09FE"/>
    <w:rsid w:val="000F2A8E"/>
    <w:rsid w:val="00110F49"/>
    <w:rsid w:val="00117BE9"/>
    <w:rsid w:val="0012551D"/>
    <w:rsid w:val="0012790E"/>
    <w:rsid w:val="0014126A"/>
    <w:rsid w:val="00141EDF"/>
    <w:rsid w:val="00192C96"/>
    <w:rsid w:val="001A4D6E"/>
    <w:rsid w:val="001C096A"/>
    <w:rsid w:val="001E6856"/>
    <w:rsid w:val="001F6CCB"/>
    <w:rsid w:val="002014CA"/>
    <w:rsid w:val="00253F98"/>
    <w:rsid w:val="00265D53"/>
    <w:rsid w:val="00297CC7"/>
    <w:rsid w:val="002B14A1"/>
    <w:rsid w:val="002C3843"/>
    <w:rsid w:val="002E1BBD"/>
    <w:rsid w:val="002F5771"/>
    <w:rsid w:val="002F6473"/>
    <w:rsid w:val="00300EB6"/>
    <w:rsid w:val="00301004"/>
    <w:rsid w:val="00327DEC"/>
    <w:rsid w:val="00330CA6"/>
    <w:rsid w:val="00345EF7"/>
    <w:rsid w:val="00357D31"/>
    <w:rsid w:val="0037603D"/>
    <w:rsid w:val="00385A53"/>
    <w:rsid w:val="003A440F"/>
    <w:rsid w:val="003C1DD3"/>
    <w:rsid w:val="003E04F7"/>
    <w:rsid w:val="00410ECB"/>
    <w:rsid w:val="004118B7"/>
    <w:rsid w:val="00414A80"/>
    <w:rsid w:val="0041600A"/>
    <w:rsid w:val="00426F87"/>
    <w:rsid w:val="0043071B"/>
    <w:rsid w:val="004332EA"/>
    <w:rsid w:val="004371C8"/>
    <w:rsid w:val="0044158D"/>
    <w:rsid w:val="00441B64"/>
    <w:rsid w:val="004445C2"/>
    <w:rsid w:val="0048783C"/>
    <w:rsid w:val="004B3721"/>
    <w:rsid w:val="004E24AA"/>
    <w:rsid w:val="0050048B"/>
    <w:rsid w:val="005178C5"/>
    <w:rsid w:val="00570217"/>
    <w:rsid w:val="00590A4C"/>
    <w:rsid w:val="005A66E2"/>
    <w:rsid w:val="005B300C"/>
    <w:rsid w:val="00631E8E"/>
    <w:rsid w:val="00656BB9"/>
    <w:rsid w:val="006943CB"/>
    <w:rsid w:val="006A15B6"/>
    <w:rsid w:val="00725FAE"/>
    <w:rsid w:val="00767945"/>
    <w:rsid w:val="00796163"/>
    <w:rsid w:val="0079727C"/>
    <w:rsid w:val="007D328C"/>
    <w:rsid w:val="00861C07"/>
    <w:rsid w:val="00877673"/>
    <w:rsid w:val="008915CD"/>
    <w:rsid w:val="008C0758"/>
    <w:rsid w:val="008C30DE"/>
    <w:rsid w:val="008F3F5E"/>
    <w:rsid w:val="0091394E"/>
    <w:rsid w:val="00913C2B"/>
    <w:rsid w:val="00932039"/>
    <w:rsid w:val="00933678"/>
    <w:rsid w:val="0096691F"/>
    <w:rsid w:val="00966AE3"/>
    <w:rsid w:val="00982C9F"/>
    <w:rsid w:val="009F5A28"/>
    <w:rsid w:val="00A07172"/>
    <w:rsid w:val="00A33AC8"/>
    <w:rsid w:val="00A43252"/>
    <w:rsid w:val="00A876DF"/>
    <w:rsid w:val="00A92419"/>
    <w:rsid w:val="00AA3D54"/>
    <w:rsid w:val="00AD09EB"/>
    <w:rsid w:val="00AF3E26"/>
    <w:rsid w:val="00B00E15"/>
    <w:rsid w:val="00B17DFD"/>
    <w:rsid w:val="00B93ED6"/>
    <w:rsid w:val="00BB7F4E"/>
    <w:rsid w:val="00BC1474"/>
    <w:rsid w:val="00BC4E34"/>
    <w:rsid w:val="00BC61EC"/>
    <w:rsid w:val="00C03DC1"/>
    <w:rsid w:val="00C56E1E"/>
    <w:rsid w:val="00C6754E"/>
    <w:rsid w:val="00C7793E"/>
    <w:rsid w:val="00CF05C1"/>
    <w:rsid w:val="00D01ADC"/>
    <w:rsid w:val="00D4721D"/>
    <w:rsid w:val="00D631D0"/>
    <w:rsid w:val="00D86E59"/>
    <w:rsid w:val="00D91BF7"/>
    <w:rsid w:val="00DB73FF"/>
    <w:rsid w:val="00DE4CB6"/>
    <w:rsid w:val="00DF42A1"/>
    <w:rsid w:val="00E03040"/>
    <w:rsid w:val="00E06237"/>
    <w:rsid w:val="00E15941"/>
    <w:rsid w:val="00E31379"/>
    <w:rsid w:val="00E4422D"/>
    <w:rsid w:val="00E5350D"/>
    <w:rsid w:val="00E86CA1"/>
    <w:rsid w:val="00EA6B1A"/>
    <w:rsid w:val="00ED2FC6"/>
    <w:rsid w:val="00EE1CD3"/>
    <w:rsid w:val="00F067A7"/>
    <w:rsid w:val="00F666D5"/>
    <w:rsid w:val="00F822AB"/>
    <w:rsid w:val="00F8238F"/>
    <w:rsid w:val="00F859C1"/>
    <w:rsid w:val="00FD5C57"/>
    <w:rsid w:val="00F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5A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C30D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F5A28"/>
    <w:rPr>
      <w:rFonts w:cs="Times New Roman"/>
    </w:rPr>
  </w:style>
  <w:style w:type="paragraph" w:styleId="a6">
    <w:name w:val="Subtitle"/>
    <w:basedOn w:val="a"/>
    <w:link w:val="a7"/>
    <w:uiPriority w:val="99"/>
    <w:qFormat/>
    <w:rsid w:val="009F5A28"/>
    <w:pPr>
      <w:jc w:val="center"/>
    </w:pPr>
    <w:rPr>
      <w:b/>
      <w:sz w:val="26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8C30DE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F067A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1346</Words>
  <Characters>7678</Characters>
  <Application>Microsoft Office Word</Application>
  <DocSecurity>0</DocSecurity>
  <Lines>63</Lines>
  <Paragraphs>18</Paragraphs>
  <ScaleCrop>false</ScaleCrop>
  <Company>sdnao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о  деятельности</dc:title>
  <dc:subject/>
  <dc:creator>Medvedev</dc:creator>
  <cp:keywords/>
  <dc:description/>
  <cp:lastModifiedBy>Юрий</cp:lastModifiedBy>
  <cp:revision>6</cp:revision>
  <cp:lastPrinted>2014-02-05T11:25:00Z</cp:lastPrinted>
  <dcterms:created xsi:type="dcterms:W3CDTF">2014-02-05T10:00:00Z</dcterms:created>
  <dcterms:modified xsi:type="dcterms:W3CDTF">2016-03-21T09:00:00Z</dcterms:modified>
</cp:coreProperties>
</file>